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85BC3" w14:textId="7B64E58A" w:rsidR="008A22BC" w:rsidRPr="00511FBB" w:rsidRDefault="008A22BC" w:rsidP="008A22BC">
      <w:pPr>
        <w:rPr>
          <w:rFonts w:ascii="Times New Roman" w:eastAsia="Times New Roman" w:hAnsi="Times New Roman" w:cs="Times New Roman"/>
          <w:color w:val="222222"/>
          <w:sz w:val="32"/>
          <w:szCs w:val="32"/>
          <w:shd w:val="clear" w:color="auto" w:fill="FFFFFF"/>
        </w:rPr>
      </w:pPr>
      <w:r w:rsidRPr="00511FBB">
        <w:rPr>
          <w:rFonts w:ascii="Times New Roman" w:eastAsia="Times New Roman" w:hAnsi="Times New Roman" w:cs="Times New Roman"/>
          <w:color w:val="222222"/>
          <w:sz w:val="32"/>
          <w:szCs w:val="32"/>
          <w:shd w:val="clear" w:color="auto" w:fill="FFFFFF"/>
        </w:rPr>
        <w:t>12:00 PM - Call to order by committee chair (with opening remarks and introductions)</w:t>
      </w:r>
      <w:r w:rsidRPr="00511FBB">
        <w:rPr>
          <w:rFonts w:ascii="Times New Roman" w:eastAsia="Times New Roman" w:hAnsi="Times New Roman" w:cs="Times New Roman"/>
          <w:color w:val="222222"/>
          <w:sz w:val="32"/>
          <w:szCs w:val="32"/>
        </w:rPr>
        <w:br/>
      </w:r>
      <w:r w:rsidRPr="00511FBB">
        <w:rPr>
          <w:rFonts w:ascii="Times New Roman" w:eastAsia="Times New Roman" w:hAnsi="Times New Roman" w:cs="Times New Roman"/>
          <w:color w:val="222222"/>
          <w:sz w:val="32"/>
          <w:szCs w:val="32"/>
          <w:shd w:val="clear" w:color="auto" w:fill="FFFFFF"/>
        </w:rPr>
        <w:t>12:10 PM - Opening statement by Grievant</w:t>
      </w:r>
      <w:r w:rsidRPr="00511FBB">
        <w:rPr>
          <w:rFonts w:ascii="Times New Roman" w:eastAsia="Times New Roman" w:hAnsi="Times New Roman" w:cs="Times New Roman"/>
          <w:color w:val="222222"/>
          <w:sz w:val="32"/>
          <w:szCs w:val="32"/>
        </w:rPr>
        <w:br/>
      </w:r>
      <w:r w:rsidRPr="00511FBB">
        <w:rPr>
          <w:rFonts w:ascii="Times New Roman" w:eastAsia="Times New Roman" w:hAnsi="Times New Roman" w:cs="Times New Roman"/>
          <w:color w:val="222222"/>
          <w:sz w:val="32"/>
          <w:szCs w:val="32"/>
          <w:shd w:val="clear" w:color="auto" w:fill="FFFFFF"/>
        </w:rPr>
        <w:t>12:25 PM - Opening statement by University</w:t>
      </w:r>
      <w:r w:rsidRPr="00511FBB">
        <w:rPr>
          <w:rFonts w:ascii="Times New Roman" w:eastAsia="Times New Roman" w:hAnsi="Times New Roman" w:cs="Times New Roman"/>
          <w:color w:val="222222"/>
          <w:sz w:val="32"/>
          <w:szCs w:val="32"/>
        </w:rPr>
        <w:br/>
      </w:r>
      <w:r w:rsidRPr="00511FBB">
        <w:rPr>
          <w:rFonts w:ascii="Times New Roman" w:eastAsia="Times New Roman" w:hAnsi="Times New Roman" w:cs="Times New Roman"/>
          <w:color w:val="222222"/>
          <w:sz w:val="32"/>
          <w:szCs w:val="32"/>
          <w:shd w:val="clear" w:color="auto" w:fill="FFFFFF"/>
        </w:rPr>
        <w:t>12:40 PM - Presentation of case by Grievant (including witness testimony and cross-examination)</w:t>
      </w:r>
      <w:r w:rsidRPr="00511FBB">
        <w:rPr>
          <w:rFonts w:ascii="Times New Roman" w:eastAsia="Times New Roman" w:hAnsi="Times New Roman" w:cs="Times New Roman"/>
          <w:color w:val="222222"/>
          <w:sz w:val="32"/>
          <w:szCs w:val="32"/>
        </w:rPr>
        <w:br/>
      </w:r>
      <w:r w:rsidRPr="00511FBB">
        <w:rPr>
          <w:rFonts w:ascii="Times New Roman" w:eastAsia="Times New Roman" w:hAnsi="Times New Roman" w:cs="Times New Roman"/>
          <w:color w:val="222222"/>
          <w:sz w:val="32"/>
          <w:szCs w:val="32"/>
          <w:shd w:val="clear" w:color="auto" w:fill="FFFFFF"/>
        </w:rPr>
        <w:t xml:space="preserve">2:00 PM - </w:t>
      </w:r>
      <w:proofErr w:type="gramStart"/>
      <w:r w:rsidRPr="00511FBB">
        <w:rPr>
          <w:rFonts w:ascii="Times New Roman" w:eastAsia="Times New Roman" w:hAnsi="Times New Roman" w:cs="Times New Roman"/>
          <w:color w:val="222222"/>
          <w:sz w:val="32"/>
          <w:szCs w:val="32"/>
          <w:shd w:val="clear" w:color="auto" w:fill="FFFFFF"/>
        </w:rPr>
        <w:t>10 minute</w:t>
      </w:r>
      <w:proofErr w:type="gramEnd"/>
      <w:r w:rsidRPr="00511FBB">
        <w:rPr>
          <w:rFonts w:ascii="Times New Roman" w:eastAsia="Times New Roman" w:hAnsi="Times New Roman" w:cs="Times New Roman"/>
          <w:color w:val="222222"/>
          <w:sz w:val="32"/>
          <w:szCs w:val="32"/>
          <w:shd w:val="clear" w:color="auto" w:fill="FFFFFF"/>
        </w:rPr>
        <w:t xml:space="preserve"> break</w:t>
      </w:r>
      <w:r w:rsidRPr="00511FBB">
        <w:rPr>
          <w:rFonts w:ascii="Times New Roman" w:eastAsia="Times New Roman" w:hAnsi="Times New Roman" w:cs="Times New Roman"/>
          <w:color w:val="222222"/>
          <w:sz w:val="32"/>
          <w:szCs w:val="32"/>
        </w:rPr>
        <w:br/>
      </w:r>
      <w:r w:rsidRPr="00511FBB">
        <w:rPr>
          <w:rFonts w:ascii="Times New Roman" w:eastAsia="Times New Roman" w:hAnsi="Times New Roman" w:cs="Times New Roman"/>
          <w:color w:val="222222"/>
          <w:sz w:val="32"/>
          <w:szCs w:val="32"/>
          <w:shd w:val="clear" w:color="auto" w:fill="FFFFFF"/>
        </w:rPr>
        <w:t>2:10 PM - Presentation of case by University</w:t>
      </w:r>
      <w:r w:rsidRPr="00511FBB">
        <w:rPr>
          <w:rFonts w:ascii="Times New Roman" w:eastAsia="Times New Roman" w:hAnsi="Times New Roman" w:cs="Times New Roman"/>
          <w:color w:val="222222"/>
          <w:sz w:val="32"/>
          <w:szCs w:val="32"/>
        </w:rPr>
        <w:br/>
      </w:r>
      <w:r w:rsidRPr="00511FBB">
        <w:rPr>
          <w:rFonts w:ascii="Times New Roman" w:eastAsia="Times New Roman" w:hAnsi="Times New Roman" w:cs="Times New Roman"/>
          <w:color w:val="222222"/>
          <w:sz w:val="32"/>
          <w:szCs w:val="32"/>
          <w:shd w:val="clear" w:color="auto" w:fill="FFFFFF"/>
        </w:rPr>
        <w:t>3:30 PM - Closing statement by Grievant</w:t>
      </w:r>
      <w:r w:rsidRPr="00511FBB">
        <w:rPr>
          <w:rFonts w:ascii="Times New Roman" w:eastAsia="Times New Roman" w:hAnsi="Times New Roman" w:cs="Times New Roman"/>
          <w:color w:val="222222"/>
          <w:sz w:val="32"/>
          <w:szCs w:val="32"/>
        </w:rPr>
        <w:br/>
      </w:r>
      <w:r w:rsidRPr="00511FBB">
        <w:rPr>
          <w:rFonts w:ascii="Times New Roman" w:eastAsia="Times New Roman" w:hAnsi="Times New Roman" w:cs="Times New Roman"/>
          <w:color w:val="222222"/>
          <w:sz w:val="32"/>
          <w:szCs w:val="32"/>
          <w:shd w:val="clear" w:color="auto" w:fill="FFFFFF"/>
        </w:rPr>
        <w:t>3:45 PM - Closing statement by University</w:t>
      </w:r>
      <w:r w:rsidRPr="00511FBB">
        <w:rPr>
          <w:rFonts w:ascii="Times New Roman" w:eastAsia="Times New Roman" w:hAnsi="Times New Roman" w:cs="Times New Roman"/>
          <w:color w:val="222222"/>
          <w:sz w:val="32"/>
          <w:szCs w:val="32"/>
        </w:rPr>
        <w:br/>
      </w:r>
      <w:r w:rsidRPr="00511FBB">
        <w:rPr>
          <w:rFonts w:ascii="Times New Roman" w:eastAsia="Times New Roman" w:hAnsi="Times New Roman" w:cs="Times New Roman"/>
          <w:color w:val="222222"/>
          <w:sz w:val="32"/>
          <w:szCs w:val="32"/>
          <w:shd w:val="clear" w:color="auto" w:fill="FFFFFF"/>
        </w:rPr>
        <w:t>4:00 PM – Adjournment</w:t>
      </w:r>
    </w:p>
    <w:p w14:paraId="792BC4F2" w14:textId="68C6CFAC" w:rsidR="008A22BC" w:rsidRPr="00511FBB" w:rsidRDefault="008A22BC" w:rsidP="008A22BC">
      <w:pPr>
        <w:rPr>
          <w:rFonts w:ascii="Times New Roman" w:eastAsia="Times New Roman" w:hAnsi="Times New Roman" w:cs="Times New Roman"/>
          <w:color w:val="222222"/>
          <w:sz w:val="32"/>
          <w:szCs w:val="32"/>
          <w:shd w:val="clear" w:color="auto" w:fill="FFFFFF"/>
        </w:rPr>
      </w:pPr>
    </w:p>
    <w:p w14:paraId="348FB1FE" w14:textId="52E75A3B" w:rsidR="008A22BC" w:rsidRPr="00511FBB" w:rsidRDefault="008A22BC" w:rsidP="008A22BC">
      <w:pPr>
        <w:pBdr>
          <w:top w:val="single" w:sz="4" w:space="1" w:color="auto"/>
          <w:left w:val="single" w:sz="4" w:space="4" w:color="auto"/>
          <w:bottom w:val="single" w:sz="4" w:space="1" w:color="auto"/>
          <w:right w:val="single" w:sz="4" w:space="4" w:color="auto"/>
        </w:pBdr>
        <w:rPr>
          <w:rFonts w:ascii="Times New Roman" w:hAnsi="Times New Roman" w:cs="Times New Roman"/>
          <w:b/>
          <w:bCs/>
          <w:sz w:val="32"/>
          <w:szCs w:val="32"/>
        </w:rPr>
      </w:pPr>
      <w:r w:rsidRPr="00511FBB">
        <w:rPr>
          <w:rFonts w:ascii="Times New Roman" w:hAnsi="Times New Roman" w:cs="Times New Roman"/>
          <w:b/>
          <w:bCs/>
          <w:sz w:val="32"/>
          <w:szCs w:val="32"/>
        </w:rPr>
        <w:t xml:space="preserve">Opening statement-the road map to my </w:t>
      </w:r>
      <w:proofErr w:type="spellStart"/>
      <w:r w:rsidRPr="00511FBB">
        <w:rPr>
          <w:rFonts w:ascii="Times New Roman" w:hAnsi="Times New Roman" w:cs="Times New Roman"/>
          <w:b/>
          <w:bCs/>
          <w:sz w:val="32"/>
          <w:szCs w:val="32"/>
        </w:rPr>
        <w:t>powerpoint</w:t>
      </w:r>
      <w:proofErr w:type="spellEnd"/>
      <w:r w:rsidRPr="00511FBB">
        <w:rPr>
          <w:rFonts w:ascii="Times New Roman" w:hAnsi="Times New Roman" w:cs="Times New Roman"/>
          <w:b/>
          <w:bCs/>
          <w:sz w:val="32"/>
          <w:szCs w:val="32"/>
        </w:rPr>
        <w:t xml:space="preserve"> (15 minutes)</w:t>
      </w:r>
      <w:r w:rsidR="007375B6" w:rsidRPr="00511FBB">
        <w:rPr>
          <w:rFonts w:ascii="Times New Roman" w:hAnsi="Times New Roman" w:cs="Times New Roman"/>
          <w:b/>
          <w:bCs/>
          <w:sz w:val="32"/>
          <w:szCs w:val="32"/>
        </w:rPr>
        <w:t>- do 1500 words</w:t>
      </w:r>
      <w:r w:rsidR="00144601" w:rsidRPr="00511FBB">
        <w:rPr>
          <w:rFonts w:ascii="Times New Roman" w:hAnsi="Times New Roman" w:cs="Times New Roman"/>
          <w:b/>
          <w:bCs/>
          <w:sz w:val="32"/>
          <w:szCs w:val="32"/>
        </w:rPr>
        <w:t xml:space="preserve">- mention that I am sorry for </w:t>
      </w:r>
      <w:proofErr w:type="gramStart"/>
      <w:r w:rsidR="00144601" w:rsidRPr="00511FBB">
        <w:rPr>
          <w:rFonts w:ascii="Times New Roman" w:hAnsi="Times New Roman" w:cs="Times New Roman"/>
          <w:b/>
          <w:bCs/>
          <w:sz w:val="32"/>
          <w:szCs w:val="32"/>
        </w:rPr>
        <w:t>the all</w:t>
      </w:r>
      <w:proofErr w:type="gramEnd"/>
      <w:r w:rsidR="00144601" w:rsidRPr="00511FBB">
        <w:rPr>
          <w:rFonts w:ascii="Times New Roman" w:hAnsi="Times New Roman" w:cs="Times New Roman"/>
          <w:b/>
          <w:bCs/>
          <w:sz w:val="32"/>
          <w:szCs w:val="32"/>
        </w:rPr>
        <w:t xml:space="preserve"> caps on the </w:t>
      </w:r>
      <w:proofErr w:type="spellStart"/>
      <w:r w:rsidR="00144601" w:rsidRPr="00511FBB">
        <w:rPr>
          <w:rFonts w:ascii="Times New Roman" w:hAnsi="Times New Roman" w:cs="Times New Roman"/>
          <w:b/>
          <w:bCs/>
          <w:sz w:val="32"/>
          <w:szCs w:val="32"/>
        </w:rPr>
        <w:t>powerpoint</w:t>
      </w:r>
      <w:proofErr w:type="spellEnd"/>
      <w:r w:rsidR="00144601" w:rsidRPr="00511FBB">
        <w:rPr>
          <w:rFonts w:ascii="Times New Roman" w:hAnsi="Times New Roman" w:cs="Times New Roman"/>
          <w:b/>
          <w:bCs/>
          <w:sz w:val="32"/>
          <w:szCs w:val="32"/>
        </w:rPr>
        <w:t xml:space="preserve">, I just picked a canned visual and did not realize that all caps is yelling, because I am not a social media person and I do not tweet. </w:t>
      </w:r>
      <w:proofErr w:type="gramStart"/>
      <w:r w:rsidR="00144601" w:rsidRPr="00511FBB">
        <w:rPr>
          <w:rFonts w:ascii="Times New Roman" w:hAnsi="Times New Roman" w:cs="Times New Roman"/>
          <w:b/>
          <w:bCs/>
          <w:sz w:val="32"/>
          <w:szCs w:val="32"/>
        </w:rPr>
        <w:t>So</w:t>
      </w:r>
      <w:proofErr w:type="gramEnd"/>
      <w:r w:rsidR="00144601" w:rsidRPr="00511FBB">
        <w:rPr>
          <w:rFonts w:ascii="Times New Roman" w:hAnsi="Times New Roman" w:cs="Times New Roman"/>
          <w:b/>
          <w:bCs/>
          <w:sz w:val="32"/>
          <w:szCs w:val="32"/>
        </w:rPr>
        <w:t xml:space="preserve"> apologies in advance. </w:t>
      </w:r>
    </w:p>
    <w:p w14:paraId="2E19F318" w14:textId="77777777" w:rsidR="008A22BC" w:rsidRPr="00511FBB" w:rsidRDefault="008A22BC" w:rsidP="008A22BC">
      <w:pPr>
        <w:rPr>
          <w:rFonts w:ascii="Times New Roman" w:eastAsia="Times New Roman" w:hAnsi="Times New Roman" w:cs="Times New Roman"/>
          <w:sz w:val="32"/>
          <w:szCs w:val="32"/>
        </w:rPr>
      </w:pPr>
    </w:p>
    <w:p w14:paraId="4C161970" w14:textId="496A054A" w:rsidR="00BE0C25" w:rsidRPr="00511FBB" w:rsidRDefault="00BE0C25">
      <w:pPr>
        <w:rPr>
          <w:rFonts w:ascii="Times New Roman" w:hAnsi="Times New Roman" w:cs="Times New Roman"/>
          <w:sz w:val="32"/>
          <w:szCs w:val="32"/>
        </w:rPr>
      </w:pPr>
      <w:r w:rsidRPr="00511FBB">
        <w:rPr>
          <w:rFonts w:ascii="Times New Roman" w:hAnsi="Times New Roman" w:cs="Times New Roman"/>
          <w:sz w:val="32"/>
          <w:szCs w:val="32"/>
        </w:rPr>
        <w:t xml:space="preserve">Thank you all for coming to my hearing. I really appreciate everyone who is here, including the faculty hearing committee, for taking the time to hear and consider my case. I am a scholar-activist in the “Justice” studies </w:t>
      </w:r>
      <w:r w:rsidR="00E269F7" w:rsidRPr="00511FBB">
        <w:rPr>
          <w:rFonts w:ascii="Times New Roman" w:hAnsi="Times New Roman" w:cs="Times New Roman"/>
          <w:sz w:val="32"/>
          <w:szCs w:val="32"/>
        </w:rPr>
        <w:t>department,</w:t>
      </w:r>
      <w:r w:rsidRPr="00511FBB">
        <w:rPr>
          <w:rFonts w:ascii="Times New Roman" w:hAnsi="Times New Roman" w:cs="Times New Roman"/>
          <w:sz w:val="32"/>
          <w:szCs w:val="32"/>
        </w:rPr>
        <w:t xml:space="preserve"> and it has been a rough road for me</w:t>
      </w:r>
      <w:r w:rsidR="00694FB0" w:rsidRPr="00511FBB">
        <w:rPr>
          <w:rFonts w:ascii="Times New Roman" w:hAnsi="Times New Roman" w:cs="Times New Roman"/>
          <w:sz w:val="32"/>
          <w:szCs w:val="32"/>
        </w:rPr>
        <w:t xml:space="preserve"> here at </w:t>
      </w:r>
      <w:proofErr w:type="spellStart"/>
      <w:r w:rsidR="00694FB0" w:rsidRPr="00511FBB">
        <w:rPr>
          <w:rFonts w:ascii="Times New Roman" w:hAnsi="Times New Roman" w:cs="Times New Roman"/>
          <w:sz w:val="32"/>
          <w:szCs w:val="32"/>
        </w:rPr>
        <w:t>sjsu</w:t>
      </w:r>
      <w:proofErr w:type="spellEnd"/>
      <w:r w:rsidR="00144601" w:rsidRPr="00511FBB">
        <w:rPr>
          <w:rFonts w:ascii="Times New Roman" w:hAnsi="Times New Roman" w:cs="Times New Roman"/>
          <w:sz w:val="32"/>
          <w:szCs w:val="32"/>
        </w:rPr>
        <w:t xml:space="preserve"> </w:t>
      </w:r>
      <w:proofErr w:type="gramStart"/>
      <w:r w:rsidR="003A566E">
        <w:rPr>
          <w:rFonts w:ascii="Times New Roman" w:hAnsi="Times New Roman" w:cs="Times New Roman"/>
          <w:sz w:val="32"/>
          <w:szCs w:val="32"/>
        </w:rPr>
        <w:t xml:space="preserve">and </w:t>
      </w:r>
      <w:r w:rsidR="00144601" w:rsidRPr="00511FBB">
        <w:rPr>
          <w:rFonts w:ascii="Times New Roman" w:hAnsi="Times New Roman" w:cs="Times New Roman"/>
          <w:sz w:val="32"/>
          <w:szCs w:val="32"/>
        </w:rPr>
        <w:t xml:space="preserve"> I</w:t>
      </w:r>
      <w:proofErr w:type="gramEnd"/>
      <w:r w:rsidR="00144601" w:rsidRPr="00511FBB">
        <w:rPr>
          <w:rFonts w:ascii="Times New Roman" w:hAnsi="Times New Roman" w:cs="Times New Roman"/>
          <w:sz w:val="32"/>
          <w:szCs w:val="32"/>
        </w:rPr>
        <w:t xml:space="preserve"> want to share with you the patterns </w:t>
      </w:r>
      <w:r w:rsidR="00D05709" w:rsidRPr="00511FBB">
        <w:rPr>
          <w:rFonts w:ascii="Times New Roman" w:hAnsi="Times New Roman" w:cs="Times New Roman"/>
          <w:sz w:val="32"/>
          <w:szCs w:val="32"/>
        </w:rPr>
        <w:t>of retaliation and unjust actions by my department, college and university</w:t>
      </w:r>
      <w:r w:rsidR="006345A8" w:rsidRPr="00511FBB">
        <w:rPr>
          <w:rFonts w:ascii="Times New Roman" w:hAnsi="Times New Roman" w:cs="Times New Roman"/>
          <w:sz w:val="32"/>
          <w:szCs w:val="32"/>
        </w:rPr>
        <w:t xml:space="preserve"> that makes it hard for an intersectional women of color to thrive here on this campus. </w:t>
      </w:r>
    </w:p>
    <w:p w14:paraId="5BB02D2F" w14:textId="77777777" w:rsidR="007375B6" w:rsidRPr="00511FBB" w:rsidRDefault="007375B6">
      <w:pPr>
        <w:rPr>
          <w:rFonts w:ascii="Times New Roman" w:hAnsi="Times New Roman" w:cs="Times New Roman"/>
          <w:sz w:val="32"/>
          <w:szCs w:val="32"/>
        </w:rPr>
      </w:pPr>
    </w:p>
    <w:p w14:paraId="68C5B606" w14:textId="7977205E" w:rsidR="00BE0C25" w:rsidRPr="00511FBB" w:rsidRDefault="00BE0C25">
      <w:pPr>
        <w:rPr>
          <w:rFonts w:ascii="Times New Roman" w:hAnsi="Times New Roman" w:cs="Times New Roman"/>
          <w:sz w:val="32"/>
          <w:szCs w:val="32"/>
        </w:rPr>
      </w:pPr>
      <w:r w:rsidRPr="00511FBB">
        <w:rPr>
          <w:rFonts w:ascii="Times New Roman" w:hAnsi="Times New Roman" w:cs="Times New Roman"/>
          <w:sz w:val="32"/>
          <w:szCs w:val="32"/>
        </w:rPr>
        <w:t xml:space="preserve">I </w:t>
      </w:r>
      <w:r w:rsidR="007375B6" w:rsidRPr="00511FBB">
        <w:rPr>
          <w:rFonts w:ascii="Times New Roman" w:hAnsi="Times New Roman" w:cs="Times New Roman"/>
          <w:sz w:val="32"/>
          <w:szCs w:val="32"/>
        </w:rPr>
        <w:t>had</w:t>
      </w:r>
      <w:r w:rsidRPr="00511FBB">
        <w:rPr>
          <w:rFonts w:ascii="Times New Roman" w:hAnsi="Times New Roman" w:cs="Times New Roman"/>
          <w:sz w:val="32"/>
          <w:szCs w:val="32"/>
        </w:rPr>
        <w:t xml:space="preserve"> ovarian cancer twice during my early years here</w:t>
      </w:r>
      <w:r w:rsidR="007375B6" w:rsidRPr="00511FBB">
        <w:rPr>
          <w:rFonts w:ascii="Times New Roman" w:hAnsi="Times New Roman" w:cs="Times New Roman"/>
          <w:sz w:val="32"/>
          <w:szCs w:val="32"/>
        </w:rPr>
        <w:t xml:space="preserve"> that effected my tenure track</w:t>
      </w:r>
      <w:r w:rsidRPr="00511FBB">
        <w:rPr>
          <w:rFonts w:ascii="Times New Roman" w:hAnsi="Times New Roman" w:cs="Times New Roman"/>
          <w:sz w:val="32"/>
          <w:szCs w:val="32"/>
        </w:rPr>
        <w:t>. I survived but was left with a gut disability due the scarring related to the surgical removal of my left ovary in 20</w:t>
      </w:r>
      <w:r w:rsidR="007375B6" w:rsidRPr="00511FBB">
        <w:rPr>
          <w:rFonts w:ascii="Times New Roman" w:hAnsi="Times New Roman" w:cs="Times New Roman"/>
          <w:sz w:val="32"/>
          <w:szCs w:val="32"/>
        </w:rPr>
        <w:t xml:space="preserve">07 and my right ovary in 2008. </w:t>
      </w:r>
    </w:p>
    <w:p w14:paraId="6A21BC31" w14:textId="2B3DA25B" w:rsidR="00076E56" w:rsidRPr="00511FBB" w:rsidRDefault="00076E56">
      <w:pPr>
        <w:rPr>
          <w:rFonts w:ascii="Times New Roman" w:hAnsi="Times New Roman" w:cs="Times New Roman"/>
          <w:sz w:val="32"/>
          <w:szCs w:val="32"/>
        </w:rPr>
      </w:pPr>
    </w:p>
    <w:p w14:paraId="768A4EE1" w14:textId="035DA8F8" w:rsidR="00076E56" w:rsidRPr="00511FBB" w:rsidRDefault="00076E56">
      <w:pPr>
        <w:rPr>
          <w:rFonts w:ascii="Times New Roman" w:hAnsi="Times New Roman" w:cs="Times New Roman"/>
          <w:sz w:val="32"/>
          <w:szCs w:val="32"/>
        </w:rPr>
      </w:pPr>
      <w:r w:rsidRPr="00511FBB">
        <w:rPr>
          <w:rFonts w:ascii="Times New Roman" w:hAnsi="Times New Roman" w:cs="Times New Roman"/>
          <w:sz w:val="32"/>
          <w:szCs w:val="32"/>
        </w:rPr>
        <w:t xml:space="preserve">Feb 2013, an anonymous whistleblower submitted a complaint to the state over fiscal impropriety and conflicts of interest.  </w:t>
      </w:r>
      <w:r w:rsidR="00E269F7" w:rsidRPr="00511FBB">
        <w:rPr>
          <w:rFonts w:ascii="Times New Roman" w:hAnsi="Times New Roman" w:cs="Times New Roman"/>
          <w:sz w:val="32"/>
          <w:szCs w:val="32"/>
        </w:rPr>
        <w:t>I worked with this anonymous whistleblower for several months</w:t>
      </w:r>
      <w:r w:rsidR="00694FB0" w:rsidRPr="00511FBB">
        <w:rPr>
          <w:rFonts w:ascii="Times New Roman" w:hAnsi="Times New Roman" w:cs="Times New Roman"/>
          <w:sz w:val="32"/>
          <w:szCs w:val="32"/>
        </w:rPr>
        <w:t xml:space="preserve"> starting back in 2012 in</w:t>
      </w:r>
      <w:r w:rsidR="00E269F7" w:rsidRPr="00511FBB">
        <w:rPr>
          <w:rFonts w:ascii="Times New Roman" w:hAnsi="Times New Roman" w:cs="Times New Roman"/>
          <w:sz w:val="32"/>
          <w:szCs w:val="32"/>
        </w:rPr>
        <w:t xml:space="preserve"> helping this person build their case. </w:t>
      </w:r>
      <w:r w:rsidR="00F712D3" w:rsidRPr="00511FBB">
        <w:rPr>
          <w:rFonts w:ascii="Times New Roman" w:hAnsi="Times New Roman" w:cs="Times New Roman"/>
          <w:sz w:val="32"/>
          <w:szCs w:val="32"/>
        </w:rPr>
        <w:t xml:space="preserve">Gilbert Villareal, our then office </w:t>
      </w:r>
      <w:r w:rsidR="00F712D3" w:rsidRPr="00511FBB">
        <w:rPr>
          <w:rFonts w:ascii="Times New Roman" w:hAnsi="Times New Roman" w:cs="Times New Roman"/>
          <w:sz w:val="32"/>
          <w:szCs w:val="32"/>
        </w:rPr>
        <w:lastRenderedPageBreak/>
        <w:t xml:space="preserve">administrator also helped. </w:t>
      </w:r>
      <w:r w:rsidR="00E269F7" w:rsidRPr="00511FBB">
        <w:rPr>
          <w:rFonts w:ascii="Times New Roman" w:hAnsi="Times New Roman" w:cs="Times New Roman"/>
          <w:sz w:val="32"/>
          <w:szCs w:val="32"/>
        </w:rPr>
        <w:t>I</w:t>
      </w:r>
      <w:r w:rsidRPr="00511FBB">
        <w:rPr>
          <w:rFonts w:ascii="Times New Roman" w:hAnsi="Times New Roman" w:cs="Times New Roman"/>
          <w:sz w:val="32"/>
          <w:szCs w:val="32"/>
        </w:rPr>
        <w:t xml:space="preserve"> was provided a copy of this complaint with 1000 pages of supporting documentation.  </w:t>
      </w:r>
      <w:r w:rsidR="00E269F7" w:rsidRPr="00511FBB">
        <w:rPr>
          <w:rFonts w:ascii="Times New Roman" w:hAnsi="Times New Roman" w:cs="Times New Roman"/>
          <w:sz w:val="32"/>
          <w:szCs w:val="32"/>
        </w:rPr>
        <w:t xml:space="preserve">I </w:t>
      </w:r>
      <w:r w:rsidR="00F712D3" w:rsidRPr="00511FBB">
        <w:rPr>
          <w:rFonts w:ascii="Times New Roman" w:hAnsi="Times New Roman" w:cs="Times New Roman"/>
          <w:sz w:val="32"/>
          <w:szCs w:val="32"/>
        </w:rPr>
        <w:t xml:space="preserve">then </w:t>
      </w:r>
      <w:r w:rsidR="00E269F7" w:rsidRPr="00511FBB">
        <w:rPr>
          <w:rFonts w:ascii="Times New Roman" w:hAnsi="Times New Roman" w:cs="Times New Roman"/>
          <w:sz w:val="32"/>
          <w:szCs w:val="32"/>
        </w:rPr>
        <w:t>shared some</w:t>
      </w:r>
      <w:r w:rsidR="00694FB0" w:rsidRPr="00511FBB">
        <w:rPr>
          <w:rFonts w:ascii="Times New Roman" w:hAnsi="Times New Roman" w:cs="Times New Roman"/>
          <w:sz w:val="32"/>
          <w:szCs w:val="32"/>
        </w:rPr>
        <w:t xml:space="preserve"> or all of the</w:t>
      </w:r>
      <w:r w:rsidR="00E269F7" w:rsidRPr="00511FBB">
        <w:rPr>
          <w:rFonts w:ascii="Times New Roman" w:hAnsi="Times New Roman" w:cs="Times New Roman"/>
          <w:sz w:val="32"/>
          <w:szCs w:val="32"/>
        </w:rPr>
        <w:t xml:space="preserve"> content with key faculty members before I received my tenure summer of 2013. </w:t>
      </w:r>
      <w:r w:rsidR="00E07332">
        <w:rPr>
          <w:rFonts w:ascii="Times New Roman" w:hAnsi="Times New Roman" w:cs="Times New Roman"/>
          <w:sz w:val="32"/>
          <w:szCs w:val="32"/>
        </w:rPr>
        <w:t>I also shared the</w:t>
      </w:r>
      <w:r w:rsidR="003A566E">
        <w:rPr>
          <w:rFonts w:ascii="Times New Roman" w:hAnsi="Times New Roman" w:cs="Times New Roman"/>
          <w:sz w:val="32"/>
          <w:szCs w:val="32"/>
        </w:rPr>
        <w:t xml:space="preserve"> files</w:t>
      </w:r>
      <w:r w:rsidR="00E07332">
        <w:rPr>
          <w:rFonts w:ascii="Times New Roman" w:hAnsi="Times New Roman" w:cs="Times New Roman"/>
          <w:sz w:val="32"/>
          <w:szCs w:val="32"/>
        </w:rPr>
        <w:t xml:space="preserve"> with some student activists on campus who formed a coalition and launched a petition about the issue asking for an audit. </w:t>
      </w:r>
      <w:r w:rsidR="00694FB0" w:rsidRPr="00511FBB">
        <w:rPr>
          <w:rFonts w:ascii="Times New Roman" w:hAnsi="Times New Roman" w:cs="Times New Roman"/>
          <w:sz w:val="32"/>
          <w:szCs w:val="32"/>
        </w:rPr>
        <w:t xml:space="preserve">The retaliation was immediate and harsh and </w:t>
      </w:r>
      <w:r w:rsidR="001E0D9D" w:rsidRPr="00511FBB">
        <w:rPr>
          <w:rFonts w:ascii="Times New Roman" w:hAnsi="Times New Roman" w:cs="Times New Roman"/>
          <w:sz w:val="32"/>
          <w:szCs w:val="32"/>
        </w:rPr>
        <w:t xml:space="preserve">began </w:t>
      </w:r>
      <w:r w:rsidR="00F712D3" w:rsidRPr="00511FBB">
        <w:rPr>
          <w:rFonts w:ascii="Times New Roman" w:hAnsi="Times New Roman" w:cs="Times New Roman"/>
          <w:sz w:val="32"/>
          <w:szCs w:val="32"/>
        </w:rPr>
        <w:t xml:space="preserve">early </w:t>
      </w:r>
      <w:r w:rsidR="00694FB0" w:rsidRPr="00511FBB">
        <w:rPr>
          <w:rFonts w:ascii="Times New Roman" w:hAnsi="Times New Roman" w:cs="Times New Roman"/>
          <w:sz w:val="32"/>
          <w:szCs w:val="32"/>
        </w:rPr>
        <w:t>spring</w:t>
      </w:r>
      <w:r w:rsidR="001E0D9D" w:rsidRPr="00511FBB">
        <w:rPr>
          <w:rFonts w:ascii="Times New Roman" w:hAnsi="Times New Roman" w:cs="Times New Roman"/>
          <w:sz w:val="32"/>
          <w:szCs w:val="32"/>
        </w:rPr>
        <w:t xml:space="preserve"> 2013</w:t>
      </w:r>
      <w:r w:rsidR="00694FB0" w:rsidRPr="00511FBB">
        <w:rPr>
          <w:rFonts w:ascii="Times New Roman" w:hAnsi="Times New Roman" w:cs="Times New Roman"/>
          <w:sz w:val="32"/>
          <w:szCs w:val="32"/>
        </w:rPr>
        <w:t xml:space="preserve"> </w:t>
      </w:r>
      <w:r w:rsidR="001E0D9D" w:rsidRPr="00511FBB">
        <w:rPr>
          <w:rFonts w:ascii="Times New Roman" w:hAnsi="Times New Roman" w:cs="Times New Roman"/>
          <w:sz w:val="32"/>
          <w:szCs w:val="32"/>
        </w:rPr>
        <w:t>and continues to this day</w:t>
      </w:r>
      <w:r w:rsidR="00694FB0" w:rsidRPr="00511FBB">
        <w:rPr>
          <w:rFonts w:ascii="Times New Roman" w:hAnsi="Times New Roman" w:cs="Times New Roman"/>
          <w:sz w:val="32"/>
          <w:szCs w:val="32"/>
        </w:rPr>
        <w:t xml:space="preserve">. </w:t>
      </w:r>
      <w:r w:rsidR="00E269F7" w:rsidRPr="00511FBB">
        <w:rPr>
          <w:rFonts w:ascii="Times New Roman" w:hAnsi="Times New Roman" w:cs="Times New Roman"/>
          <w:sz w:val="32"/>
          <w:szCs w:val="32"/>
        </w:rPr>
        <w:t>The retaliation got so bad for Gilbert</w:t>
      </w:r>
      <w:r w:rsidR="001E0D9D" w:rsidRPr="00511FBB">
        <w:rPr>
          <w:rFonts w:ascii="Times New Roman" w:hAnsi="Times New Roman" w:cs="Times New Roman"/>
          <w:sz w:val="32"/>
          <w:szCs w:val="32"/>
        </w:rPr>
        <w:t xml:space="preserve"> who</w:t>
      </w:r>
      <w:r w:rsidR="00E269F7" w:rsidRPr="00511FBB">
        <w:rPr>
          <w:rFonts w:ascii="Times New Roman" w:hAnsi="Times New Roman" w:cs="Times New Roman"/>
          <w:sz w:val="32"/>
          <w:szCs w:val="32"/>
        </w:rPr>
        <w:t xml:space="preserve"> helped to whistleblow and supported the anonymous </w:t>
      </w:r>
      <w:r w:rsidR="001E0D9D" w:rsidRPr="00511FBB">
        <w:rPr>
          <w:rFonts w:ascii="Times New Roman" w:hAnsi="Times New Roman" w:cs="Times New Roman"/>
          <w:sz w:val="32"/>
          <w:szCs w:val="32"/>
        </w:rPr>
        <w:t>complaint, that</w:t>
      </w:r>
      <w:r w:rsidR="00E269F7" w:rsidRPr="00511FBB">
        <w:rPr>
          <w:rFonts w:ascii="Times New Roman" w:hAnsi="Times New Roman" w:cs="Times New Roman"/>
          <w:sz w:val="32"/>
          <w:szCs w:val="32"/>
        </w:rPr>
        <w:t xml:space="preserve"> he chose to leave after 8 years of being the heart and center of Justice Studies. The climate of retaliation was so bad that not one faculty member showed up to his farewell party in August 2013 </w:t>
      </w:r>
      <w:r w:rsidR="00511FBB" w:rsidRPr="00511FBB">
        <w:rPr>
          <w:rFonts w:ascii="Times New Roman" w:hAnsi="Times New Roman" w:cs="Times New Roman"/>
          <w:sz w:val="32"/>
          <w:szCs w:val="32"/>
        </w:rPr>
        <w:t>the month when</w:t>
      </w:r>
      <w:r w:rsidR="00E269F7" w:rsidRPr="00511FBB">
        <w:rPr>
          <w:rFonts w:ascii="Times New Roman" w:hAnsi="Times New Roman" w:cs="Times New Roman"/>
          <w:sz w:val="32"/>
          <w:szCs w:val="32"/>
        </w:rPr>
        <w:t xml:space="preserve"> he resigned. </w:t>
      </w:r>
    </w:p>
    <w:p w14:paraId="0A1845CA" w14:textId="77777777" w:rsidR="007375B6" w:rsidRPr="00511FBB" w:rsidRDefault="007375B6">
      <w:pPr>
        <w:rPr>
          <w:rFonts w:ascii="Times New Roman" w:hAnsi="Times New Roman" w:cs="Times New Roman"/>
          <w:sz w:val="32"/>
          <w:szCs w:val="32"/>
        </w:rPr>
      </w:pPr>
    </w:p>
    <w:p w14:paraId="704F24B4" w14:textId="34401929" w:rsidR="007375B6" w:rsidRPr="00511FBB" w:rsidRDefault="00E269F7">
      <w:pPr>
        <w:rPr>
          <w:rFonts w:ascii="Times New Roman" w:hAnsi="Times New Roman" w:cs="Times New Roman"/>
          <w:sz w:val="32"/>
          <w:szCs w:val="32"/>
        </w:rPr>
      </w:pPr>
      <w:r w:rsidRPr="00511FBB">
        <w:rPr>
          <w:rFonts w:ascii="Times New Roman" w:hAnsi="Times New Roman" w:cs="Times New Roman"/>
          <w:sz w:val="32"/>
          <w:szCs w:val="32"/>
        </w:rPr>
        <w:t xml:space="preserve">Despite this hostile departmental climate, in </w:t>
      </w:r>
      <w:r w:rsidR="00076E56" w:rsidRPr="00511FBB">
        <w:rPr>
          <w:rFonts w:ascii="Times New Roman" w:hAnsi="Times New Roman" w:cs="Times New Roman"/>
          <w:sz w:val="32"/>
          <w:szCs w:val="32"/>
        </w:rPr>
        <w:t>Fall</w:t>
      </w:r>
      <w:r w:rsidR="007375B6" w:rsidRPr="00511FBB">
        <w:rPr>
          <w:rFonts w:ascii="Times New Roman" w:hAnsi="Times New Roman" w:cs="Times New Roman"/>
          <w:sz w:val="32"/>
          <w:szCs w:val="32"/>
        </w:rPr>
        <w:t xml:space="preserve"> 2013</w:t>
      </w:r>
      <w:r w:rsidRPr="00511FBB">
        <w:rPr>
          <w:rFonts w:ascii="Times New Roman" w:hAnsi="Times New Roman" w:cs="Times New Roman"/>
          <w:sz w:val="32"/>
          <w:szCs w:val="32"/>
        </w:rPr>
        <w:t xml:space="preserve">, </w:t>
      </w:r>
      <w:r w:rsidR="007375B6" w:rsidRPr="00511FBB">
        <w:rPr>
          <w:rFonts w:ascii="Times New Roman" w:hAnsi="Times New Roman" w:cs="Times New Roman"/>
          <w:sz w:val="32"/>
          <w:szCs w:val="32"/>
        </w:rPr>
        <w:t xml:space="preserve">I </w:t>
      </w:r>
      <w:r w:rsidRPr="00511FBB">
        <w:rPr>
          <w:rFonts w:ascii="Times New Roman" w:hAnsi="Times New Roman" w:cs="Times New Roman"/>
          <w:sz w:val="32"/>
          <w:szCs w:val="32"/>
        </w:rPr>
        <w:t xml:space="preserve">formally </w:t>
      </w:r>
      <w:r w:rsidR="007375B6" w:rsidRPr="00511FBB">
        <w:rPr>
          <w:rFonts w:ascii="Times New Roman" w:hAnsi="Times New Roman" w:cs="Times New Roman"/>
          <w:sz w:val="32"/>
          <w:szCs w:val="32"/>
        </w:rPr>
        <w:t xml:space="preserve">whistleblew to </w:t>
      </w:r>
      <w:proofErr w:type="spellStart"/>
      <w:r w:rsidR="007375B6" w:rsidRPr="00511FBB">
        <w:rPr>
          <w:rFonts w:ascii="Times New Roman" w:hAnsi="Times New Roman" w:cs="Times New Roman"/>
          <w:sz w:val="32"/>
          <w:szCs w:val="32"/>
        </w:rPr>
        <w:t>Elna</w:t>
      </w:r>
      <w:proofErr w:type="spellEnd"/>
      <w:r w:rsidR="007375B6" w:rsidRPr="00511FBB">
        <w:rPr>
          <w:rFonts w:ascii="Times New Roman" w:hAnsi="Times New Roman" w:cs="Times New Roman"/>
          <w:sz w:val="32"/>
          <w:szCs w:val="32"/>
        </w:rPr>
        <w:t xml:space="preserve"> Green of F</w:t>
      </w:r>
      <w:r w:rsidR="003A566E">
        <w:rPr>
          <w:rFonts w:ascii="Times New Roman" w:hAnsi="Times New Roman" w:cs="Times New Roman"/>
          <w:sz w:val="32"/>
          <w:szCs w:val="32"/>
        </w:rPr>
        <w:t xml:space="preserve"> </w:t>
      </w:r>
      <w:r w:rsidR="007375B6" w:rsidRPr="00511FBB">
        <w:rPr>
          <w:rFonts w:ascii="Times New Roman" w:hAnsi="Times New Roman" w:cs="Times New Roman"/>
          <w:sz w:val="32"/>
          <w:szCs w:val="32"/>
        </w:rPr>
        <w:t xml:space="preserve">A and Pamela Stacks of Graduate studies and Research about corruption in my department that involved my former chair Mark Correia providing funds, favors and resources to his </w:t>
      </w:r>
      <w:r w:rsidRPr="00511FBB">
        <w:rPr>
          <w:rFonts w:ascii="Times New Roman" w:hAnsi="Times New Roman" w:cs="Times New Roman"/>
          <w:sz w:val="32"/>
          <w:szCs w:val="32"/>
        </w:rPr>
        <w:t xml:space="preserve">white </w:t>
      </w:r>
      <w:r w:rsidR="007375B6" w:rsidRPr="00511FBB">
        <w:rPr>
          <w:rFonts w:ascii="Times New Roman" w:hAnsi="Times New Roman" w:cs="Times New Roman"/>
          <w:sz w:val="32"/>
          <w:szCs w:val="32"/>
        </w:rPr>
        <w:t xml:space="preserve">faculty </w:t>
      </w:r>
      <w:r w:rsidRPr="00511FBB">
        <w:rPr>
          <w:rFonts w:ascii="Times New Roman" w:hAnsi="Times New Roman" w:cs="Times New Roman"/>
          <w:sz w:val="32"/>
          <w:szCs w:val="32"/>
        </w:rPr>
        <w:t>friends</w:t>
      </w:r>
      <w:r w:rsidR="007375B6" w:rsidRPr="00511FBB">
        <w:rPr>
          <w:rFonts w:ascii="Times New Roman" w:hAnsi="Times New Roman" w:cs="Times New Roman"/>
          <w:sz w:val="32"/>
          <w:szCs w:val="32"/>
        </w:rPr>
        <w:t xml:space="preserve"> as well as the exploitation of students to further careers. When both avenues refused to properly investigate the matter, I organized with staff and students to launch a media anti-corruption campaign that involved </w:t>
      </w:r>
      <w:r w:rsidR="003A566E">
        <w:rPr>
          <w:rFonts w:ascii="Times New Roman" w:hAnsi="Times New Roman" w:cs="Times New Roman"/>
          <w:sz w:val="32"/>
          <w:szCs w:val="32"/>
        </w:rPr>
        <w:t>the student coalition creating an</w:t>
      </w:r>
      <w:r w:rsidR="007375B6" w:rsidRPr="00511FBB">
        <w:rPr>
          <w:rFonts w:ascii="Times New Roman" w:hAnsi="Times New Roman" w:cs="Times New Roman"/>
          <w:sz w:val="32"/>
          <w:szCs w:val="32"/>
        </w:rPr>
        <w:t xml:space="preserve"> online petition asking for an audit of my department and more. </w:t>
      </w:r>
    </w:p>
    <w:p w14:paraId="20A5242F" w14:textId="7A69EF78" w:rsidR="007375B6" w:rsidRPr="00511FBB" w:rsidRDefault="007375B6">
      <w:pPr>
        <w:rPr>
          <w:rFonts w:ascii="Times New Roman" w:hAnsi="Times New Roman" w:cs="Times New Roman"/>
          <w:sz w:val="32"/>
          <w:szCs w:val="32"/>
        </w:rPr>
      </w:pPr>
    </w:p>
    <w:p w14:paraId="4D14CAF9" w14:textId="550DB915" w:rsidR="007375B6" w:rsidRPr="00511FBB" w:rsidRDefault="007375B6">
      <w:pPr>
        <w:rPr>
          <w:rFonts w:ascii="Times New Roman" w:hAnsi="Times New Roman" w:cs="Times New Roman"/>
          <w:sz w:val="32"/>
          <w:szCs w:val="32"/>
        </w:rPr>
      </w:pPr>
      <w:r w:rsidRPr="00511FBB">
        <w:rPr>
          <w:rFonts w:ascii="Times New Roman" w:hAnsi="Times New Roman" w:cs="Times New Roman"/>
          <w:sz w:val="32"/>
          <w:szCs w:val="32"/>
        </w:rPr>
        <w:t xml:space="preserve">The anti-corruption campaign was very successful and despite the additional intimidation and the withdrawing of my then dean’s promise of a higher than standard raise with my tenured promotion, my campaign resulted in an audit that found 250k misappropriated, my dean was forced to resign, and later the </w:t>
      </w:r>
      <w:proofErr w:type="spellStart"/>
      <w:r w:rsidRPr="00511FBB">
        <w:rPr>
          <w:rFonts w:ascii="Times New Roman" w:hAnsi="Times New Roman" w:cs="Times New Roman"/>
          <w:sz w:val="32"/>
          <w:szCs w:val="32"/>
        </w:rPr>
        <w:t>avp</w:t>
      </w:r>
      <w:proofErr w:type="spellEnd"/>
      <w:r w:rsidRPr="00511FBB">
        <w:rPr>
          <w:rFonts w:ascii="Times New Roman" w:hAnsi="Times New Roman" w:cs="Times New Roman"/>
          <w:sz w:val="32"/>
          <w:szCs w:val="32"/>
        </w:rPr>
        <w:t xml:space="preserve"> of finance was also forced to resign. </w:t>
      </w:r>
    </w:p>
    <w:p w14:paraId="7B377DD8" w14:textId="1AE3C966" w:rsidR="007375B6" w:rsidRPr="00511FBB" w:rsidRDefault="007375B6">
      <w:pPr>
        <w:rPr>
          <w:rFonts w:ascii="Times New Roman" w:hAnsi="Times New Roman" w:cs="Times New Roman"/>
          <w:sz w:val="32"/>
          <w:szCs w:val="32"/>
        </w:rPr>
      </w:pPr>
    </w:p>
    <w:p w14:paraId="2FB20055" w14:textId="4EE31065" w:rsidR="007375B6" w:rsidRPr="00511FBB" w:rsidRDefault="007375B6">
      <w:pPr>
        <w:rPr>
          <w:rFonts w:ascii="Times New Roman" w:hAnsi="Times New Roman" w:cs="Times New Roman"/>
          <w:sz w:val="32"/>
          <w:szCs w:val="32"/>
        </w:rPr>
      </w:pPr>
      <w:r w:rsidRPr="00511FBB">
        <w:rPr>
          <w:rFonts w:ascii="Times New Roman" w:hAnsi="Times New Roman" w:cs="Times New Roman"/>
          <w:sz w:val="32"/>
          <w:szCs w:val="32"/>
        </w:rPr>
        <w:t xml:space="preserve">Alessandro de Georgi </w:t>
      </w:r>
      <w:r w:rsidR="00E269F7" w:rsidRPr="00511FBB">
        <w:rPr>
          <w:rFonts w:ascii="Times New Roman" w:hAnsi="Times New Roman" w:cs="Times New Roman"/>
          <w:sz w:val="32"/>
          <w:szCs w:val="32"/>
        </w:rPr>
        <w:t>led</w:t>
      </w:r>
      <w:r w:rsidRPr="00511FBB">
        <w:rPr>
          <w:rFonts w:ascii="Times New Roman" w:hAnsi="Times New Roman" w:cs="Times New Roman"/>
          <w:sz w:val="32"/>
          <w:szCs w:val="32"/>
        </w:rPr>
        <w:t xml:space="preserve"> the whistleblowing retaliation efforts against me publicly</w:t>
      </w:r>
      <w:r w:rsidR="00254E00" w:rsidRPr="00511FBB">
        <w:rPr>
          <w:rFonts w:ascii="Times New Roman" w:hAnsi="Times New Roman" w:cs="Times New Roman"/>
          <w:sz w:val="32"/>
          <w:szCs w:val="32"/>
        </w:rPr>
        <w:t xml:space="preserve">, where he organized both faculty and used his position as graduate coordinator to negative influence graduate students against me. More on that in my presentation. </w:t>
      </w:r>
    </w:p>
    <w:p w14:paraId="77F8E448" w14:textId="225A8615" w:rsidR="00694FB0" w:rsidRPr="00511FBB" w:rsidRDefault="00694FB0">
      <w:pPr>
        <w:rPr>
          <w:rFonts w:ascii="Times New Roman" w:hAnsi="Times New Roman" w:cs="Times New Roman"/>
          <w:sz w:val="32"/>
          <w:szCs w:val="32"/>
        </w:rPr>
      </w:pPr>
    </w:p>
    <w:p w14:paraId="05D6AB13" w14:textId="5504A7D8" w:rsidR="00694FB0" w:rsidRPr="00511FBB" w:rsidRDefault="00694FB0">
      <w:pPr>
        <w:rPr>
          <w:rFonts w:ascii="Times New Roman" w:hAnsi="Times New Roman" w:cs="Times New Roman"/>
          <w:sz w:val="32"/>
          <w:szCs w:val="32"/>
        </w:rPr>
      </w:pPr>
      <w:r w:rsidRPr="00511FBB">
        <w:rPr>
          <w:rFonts w:ascii="Times New Roman" w:hAnsi="Times New Roman" w:cs="Times New Roman"/>
          <w:sz w:val="32"/>
          <w:szCs w:val="32"/>
        </w:rPr>
        <w:lastRenderedPageBreak/>
        <w:t>When Mark Correia</w:t>
      </w:r>
      <w:r w:rsidR="003A566E">
        <w:rPr>
          <w:rFonts w:ascii="Times New Roman" w:hAnsi="Times New Roman" w:cs="Times New Roman"/>
          <w:sz w:val="32"/>
          <w:szCs w:val="32"/>
        </w:rPr>
        <w:t xml:space="preserve"> my former chair</w:t>
      </w:r>
      <w:r w:rsidRPr="00511FBB">
        <w:rPr>
          <w:rFonts w:ascii="Times New Roman" w:hAnsi="Times New Roman" w:cs="Times New Roman"/>
          <w:sz w:val="32"/>
          <w:szCs w:val="32"/>
        </w:rPr>
        <w:t xml:space="preserve"> fled the situation in 2014 to take a Deanship in Pittsburgh, I organized T/TT votes to support James Lee’s run for JS department chair since De Georgi was cited by former staff as enabling, minimizing, </w:t>
      </w:r>
      <w:r w:rsidR="001E0D9D" w:rsidRPr="00511FBB">
        <w:rPr>
          <w:rFonts w:ascii="Times New Roman" w:hAnsi="Times New Roman" w:cs="Times New Roman"/>
          <w:sz w:val="32"/>
          <w:szCs w:val="32"/>
        </w:rPr>
        <w:t xml:space="preserve">participating, </w:t>
      </w:r>
      <w:r w:rsidRPr="00511FBB">
        <w:rPr>
          <w:rFonts w:ascii="Times New Roman" w:hAnsi="Times New Roman" w:cs="Times New Roman"/>
          <w:sz w:val="32"/>
          <w:szCs w:val="32"/>
        </w:rPr>
        <w:t xml:space="preserve">and </w:t>
      </w:r>
      <w:r w:rsidR="00F712D3" w:rsidRPr="00511FBB">
        <w:rPr>
          <w:rFonts w:ascii="Times New Roman" w:hAnsi="Times New Roman" w:cs="Times New Roman"/>
          <w:sz w:val="32"/>
          <w:szCs w:val="32"/>
        </w:rPr>
        <w:t xml:space="preserve">even </w:t>
      </w:r>
      <w:r w:rsidRPr="00511FBB">
        <w:rPr>
          <w:rFonts w:ascii="Times New Roman" w:hAnsi="Times New Roman" w:cs="Times New Roman"/>
          <w:sz w:val="32"/>
          <w:szCs w:val="32"/>
        </w:rPr>
        <w:t>covering up the corruption in the department. I used my grassroots scholar-activist skills to delive</w:t>
      </w:r>
      <w:r w:rsidR="001E0D9D" w:rsidRPr="00511FBB">
        <w:rPr>
          <w:rFonts w:ascii="Times New Roman" w:hAnsi="Times New Roman" w:cs="Times New Roman"/>
          <w:sz w:val="32"/>
          <w:szCs w:val="32"/>
        </w:rPr>
        <w:t xml:space="preserve">r James Lee </w:t>
      </w:r>
      <w:r w:rsidRPr="00511FBB">
        <w:rPr>
          <w:rFonts w:ascii="Times New Roman" w:hAnsi="Times New Roman" w:cs="Times New Roman"/>
          <w:sz w:val="32"/>
          <w:szCs w:val="32"/>
        </w:rPr>
        <w:t xml:space="preserve">the votes to become chair of JS. </w:t>
      </w:r>
    </w:p>
    <w:p w14:paraId="5D0D45B4" w14:textId="6137E07B" w:rsidR="00694FB0" w:rsidRPr="00511FBB" w:rsidRDefault="00694FB0">
      <w:pPr>
        <w:rPr>
          <w:rFonts w:ascii="Times New Roman" w:hAnsi="Times New Roman" w:cs="Times New Roman"/>
          <w:sz w:val="32"/>
          <w:szCs w:val="32"/>
        </w:rPr>
      </w:pPr>
    </w:p>
    <w:p w14:paraId="72285BD5" w14:textId="5AFB313D" w:rsidR="00694FB0" w:rsidRPr="00511FBB" w:rsidRDefault="00694FB0" w:rsidP="00694FB0">
      <w:pPr>
        <w:shd w:val="clear" w:color="auto" w:fill="FFFFFF"/>
        <w:rPr>
          <w:rFonts w:ascii="Times New Roman" w:hAnsi="Times New Roman" w:cs="Times New Roman"/>
          <w:color w:val="222222"/>
          <w:sz w:val="32"/>
          <w:szCs w:val="32"/>
        </w:rPr>
      </w:pPr>
      <w:r w:rsidRPr="00511FBB">
        <w:rPr>
          <w:rFonts w:ascii="Times New Roman" w:hAnsi="Times New Roman" w:cs="Times New Roman"/>
          <w:sz w:val="32"/>
          <w:szCs w:val="32"/>
        </w:rPr>
        <w:t xml:space="preserve">However, it was not until James Lee cut short De Georgi’s graduate coordinator position from 3 years to 2 and asked me to take over </w:t>
      </w:r>
      <w:r w:rsidR="001E0D9D" w:rsidRPr="00511FBB">
        <w:rPr>
          <w:rFonts w:ascii="Times New Roman" w:hAnsi="Times New Roman" w:cs="Times New Roman"/>
          <w:sz w:val="32"/>
          <w:szCs w:val="32"/>
        </w:rPr>
        <w:t>F</w:t>
      </w:r>
      <w:r w:rsidRPr="00511FBB">
        <w:rPr>
          <w:rFonts w:ascii="Times New Roman" w:hAnsi="Times New Roman" w:cs="Times New Roman"/>
          <w:sz w:val="32"/>
          <w:szCs w:val="32"/>
        </w:rPr>
        <w:t xml:space="preserve">all 2015 that James Lee </w:t>
      </w:r>
      <w:r w:rsidRPr="00511FBB">
        <w:rPr>
          <w:rFonts w:ascii="Times New Roman" w:hAnsi="Times New Roman" w:cs="Times New Roman"/>
          <w:color w:val="222222"/>
          <w:sz w:val="32"/>
          <w:szCs w:val="32"/>
        </w:rPr>
        <w:t xml:space="preserve">began </w:t>
      </w:r>
      <w:r w:rsidR="001E0D9D" w:rsidRPr="00511FBB">
        <w:rPr>
          <w:rFonts w:ascii="Times New Roman" w:hAnsi="Times New Roman" w:cs="Times New Roman"/>
          <w:color w:val="222222"/>
          <w:sz w:val="32"/>
          <w:szCs w:val="32"/>
        </w:rPr>
        <w:t xml:space="preserve">to really show his true colors to </w:t>
      </w:r>
      <w:proofErr w:type="gramStart"/>
      <w:r w:rsidR="001E0D9D" w:rsidRPr="00511FBB">
        <w:rPr>
          <w:rFonts w:ascii="Times New Roman" w:hAnsi="Times New Roman" w:cs="Times New Roman"/>
          <w:color w:val="222222"/>
          <w:sz w:val="32"/>
          <w:szCs w:val="32"/>
        </w:rPr>
        <w:t>me</w:t>
      </w:r>
      <w:proofErr w:type="gramEnd"/>
      <w:r w:rsidR="001E0D9D" w:rsidRPr="00511FBB">
        <w:rPr>
          <w:rFonts w:ascii="Times New Roman" w:hAnsi="Times New Roman" w:cs="Times New Roman"/>
          <w:color w:val="222222"/>
          <w:sz w:val="32"/>
          <w:szCs w:val="32"/>
        </w:rPr>
        <w:t xml:space="preserve"> and he began </w:t>
      </w:r>
      <w:r w:rsidRPr="00511FBB">
        <w:rPr>
          <w:rFonts w:ascii="Times New Roman" w:hAnsi="Times New Roman" w:cs="Times New Roman"/>
          <w:color w:val="222222"/>
          <w:sz w:val="32"/>
          <w:szCs w:val="32"/>
        </w:rPr>
        <w:t xml:space="preserve">to disability discriminate against me for asking for </w:t>
      </w:r>
      <w:r w:rsidR="001E0D9D" w:rsidRPr="00511FBB">
        <w:rPr>
          <w:rFonts w:ascii="Times New Roman" w:hAnsi="Times New Roman" w:cs="Times New Roman"/>
          <w:color w:val="222222"/>
          <w:sz w:val="32"/>
          <w:szCs w:val="32"/>
        </w:rPr>
        <w:t xml:space="preserve">proper work </w:t>
      </w:r>
      <w:r w:rsidRPr="00511FBB">
        <w:rPr>
          <w:rFonts w:ascii="Times New Roman" w:hAnsi="Times New Roman" w:cs="Times New Roman"/>
          <w:color w:val="222222"/>
          <w:sz w:val="32"/>
          <w:szCs w:val="32"/>
        </w:rPr>
        <w:t>accommodation for my gut disability</w:t>
      </w:r>
      <w:r w:rsidR="001E0D9D" w:rsidRPr="00511FBB">
        <w:rPr>
          <w:rFonts w:ascii="Times New Roman" w:hAnsi="Times New Roman" w:cs="Times New Roman"/>
          <w:color w:val="222222"/>
          <w:sz w:val="32"/>
          <w:szCs w:val="32"/>
        </w:rPr>
        <w:t xml:space="preserve"> as I was performing my graduate coordinator duties and teaching.</w:t>
      </w:r>
    </w:p>
    <w:p w14:paraId="719CDE8E" w14:textId="2A12CEEB" w:rsidR="001E0D9D" w:rsidRPr="00511FBB" w:rsidRDefault="001E0D9D" w:rsidP="00694FB0">
      <w:pPr>
        <w:shd w:val="clear" w:color="auto" w:fill="FFFFFF"/>
        <w:rPr>
          <w:rFonts w:ascii="Times New Roman" w:hAnsi="Times New Roman" w:cs="Times New Roman"/>
          <w:color w:val="222222"/>
          <w:sz w:val="32"/>
          <w:szCs w:val="32"/>
        </w:rPr>
      </w:pPr>
    </w:p>
    <w:p w14:paraId="3AA5D765" w14:textId="4C7B0448" w:rsidR="001E0D9D" w:rsidRPr="00511FBB" w:rsidRDefault="001E0D9D" w:rsidP="001E0D9D">
      <w:pPr>
        <w:rPr>
          <w:rFonts w:ascii="Times New Roman" w:eastAsia="Times New Roman" w:hAnsi="Times New Roman" w:cs="Times New Roman"/>
          <w:sz w:val="32"/>
          <w:szCs w:val="32"/>
        </w:rPr>
      </w:pPr>
      <w:r w:rsidRPr="00511FBB">
        <w:rPr>
          <w:rFonts w:ascii="Times New Roman" w:eastAsia="Times New Roman" w:hAnsi="Times New Roman" w:cs="Times New Roman"/>
          <w:color w:val="000000"/>
          <w:sz w:val="32"/>
          <w:szCs w:val="32"/>
        </w:rPr>
        <w:t xml:space="preserve">On August 14, 2017, I served CSU with the summons, complaint, and an ex </w:t>
      </w:r>
      <w:proofErr w:type="spellStart"/>
      <w:r w:rsidRPr="00511FBB">
        <w:rPr>
          <w:rFonts w:ascii="Times New Roman" w:eastAsia="Times New Roman" w:hAnsi="Times New Roman" w:cs="Times New Roman"/>
          <w:color w:val="000000"/>
          <w:sz w:val="32"/>
          <w:szCs w:val="32"/>
        </w:rPr>
        <w:t>parte</w:t>
      </w:r>
      <w:proofErr w:type="spellEnd"/>
      <w:r w:rsidRPr="00511FBB">
        <w:rPr>
          <w:rFonts w:ascii="Times New Roman" w:eastAsia="Times New Roman" w:hAnsi="Times New Roman" w:cs="Times New Roman"/>
          <w:color w:val="000000"/>
          <w:sz w:val="32"/>
          <w:szCs w:val="32"/>
        </w:rPr>
        <w:t xml:space="preserve"> application for a temporary restraining order about my fall 2017 schedule where James Lee gave me a</w:t>
      </w:r>
      <w:r w:rsidR="006E4732" w:rsidRPr="00511FBB">
        <w:rPr>
          <w:rFonts w:ascii="Times New Roman" w:eastAsia="Times New Roman" w:hAnsi="Times New Roman" w:cs="Times New Roman"/>
          <w:color w:val="000000"/>
          <w:sz w:val="32"/>
          <w:szCs w:val="32"/>
        </w:rPr>
        <w:t xml:space="preserve"> punitive,</w:t>
      </w:r>
      <w:r w:rsidRPr="00511FBB">
        <w:rPr>
          <w:rFonts w:ascii="Times New Roman" w:eastAsia="Times New Roman" w:hAnsi="Times New Roman" w:cs="Times New Roman"/>
          <w:color w:val="000000"/>
          <w:sz w:val="32"/>
          <w:szCs w:val="32"/>
        </w:rPr>
        <w:t xml:space="preserve"> </w:t>
      </w:r>
      <w:proofErr w:type="gramStart"/>
      <w:r w:rsidRPr="00511FBB">
        <w:rPr>
          <w:rFonts w:ascii="Times New Roman" w:eastAsia="Times New Roman" w:hAnsi="Times New Roman" w:cs="Times New Roman"/>
          <w:color w:val="000000"/>
          <w:sz w:val="32"/>
          <w:szCs w:val="32"/>
        </w:rPr>
        <w:t>back to back</w:t>
      </w:r>
      <w:proofErr w:type="gramEnd"/>
      <w:r w:rsidRPr="00511FBB">
        <w:rPr>
          <w:rFonts w:ascii="Times New Roman" w:eastAsia="Times New Roman" w:hAnsi="Times New Roman" w:cs="Times New Roman"/>
          <w:color w:val="000000"/>
          <w:sz w:val="32"/>
          <w:szCs w:val="32"/>
        </w:rPr>
        <w:t xml:space="preserve"> in-person schedule with classroom</w:t>
      </w:r>
      <w:r w:rsidR="006E4732" w:rsidRPr="00511FBB">
        <w:rPr>
          <w:rFonts w:ascii="Times New Roman" w:eastAsia="Times New Roman" w:hAnsi="Times New Roman" w:cs="Times New Roman"/>
          <w:color w:val="000000"/>
          <w:sz w:val="32"/>
          <w:szCs w:val="32"/>
        </w:rPr>
        <w:t>s</w:t>
      </w:r>
      <w:r w:rsidRPr="00511FBB">
        <w:rPr>
          <w:rFonts w:ascii="Times New Roman" w:eastAsia="Times New Roman" w:hAnsi="Times New Roman" w:cs="Times New Roman"/>
          <w:color w:val="000000"/>
          <w:sz w:val="32"/>
          <w:szCs w:val="32"/>
        </w:rPr>
        <w:t xml:space="preserve"> </w:t>
      </w:r>
      <w:r w:rsidR="006E4732" w:rsidRPr="00511FBB">
        <w:rPr>
          <w:rFonts w:ascii="Times New Roman" w:eastAsia="Times New Roman" w:hAnsi="Times New Roman" w:cs="Times New Roman"/>
          <w:color w:val="000000"/>
          <w:sz w:val="32"/>
          <w:szCs w:val="32"/>
        </w:rPr>
        <w:t xml:space="preserve">far flung </w:t>
      </w:r>
      <w:r w:rsidRPr="00511FBB">
        <w:rPr>
          <w:rFonts w:ascii="Times New Roman" w:eastAsia="Times New Roman" w:hAnsi="Times New Roman" w:cs="Times New Roman"/>
          <w:color w:val="000000"/>
          <w:sz w:val="32"/>
          <w:szCs w:val="32"/>
        </w:rPr>
        <w:t>each other and my office location, making me hustle across campus with my gut disability three times within the two sandwiched class periods.  In February 2018 I filed a</w:t>
      </w:r>
      <w:r w:rsidR="006E4732" w:rsidRPr="00511FBB">
        <w:rPr>
          <w:rFonts w:ascii="Times New Roman" w:eastAsia="Times New Roman" w:hAnsi="Times New Roman" w:cs="Times New Roman"/>
          <w:color w:val="000000"/>
          <w:sz w:val="32"/>
          <w:szCs w:val="32"/>
        </w:rPr>
        <w:t>n injunctive relief</w:t>
      </w:r>
      <w:r w:rsidRPr="00511FBB">
        <w:rPr>
          <w:rFonts w:ascii="Times New Roman" w:eastAsia="Times New Roman" w:hAnsi="Times New Roman" w:cs="Times New Roman"/>
          <w:color w:val="000000"/>
          <w:sz w:val="32"/>
          <w:szCs w:val="32"/>
        </w:rPr>
        <w:t xml:space="preserve"> naming James Lee</w:t>
      </w:r>
      <w:r w:rsidR="006E4732" w:rsidRPr="00511FBB">
        <w:rPr>
          <w:rFonts w:ascii="Times New Roman" w:eastAsia="Times New Roman" w:hAnsi="Times New Roman" w:cs="Times New Roman"/>
          <w:color w:val="000000"/>
          <w:sz w:val="32"/>
          <w:szCs w:val="32"/>
        </w:rPr>
        <w:t xml:space="preserve">, Cindy Morata, and Joanne Wright in that legal document. </w:t>
      </w:r>
      <w:r w:rsidRPr="00511FBB">
        <w:rPr>
          <w:rFonts w:ascii="Times New Roman" w:eastAsia="Times New Roman" w:hAnsi="Times New Roman" w:cs="Times New Roman"/>
          <w:color w:val="000000"/>
          <w:sz w:val="32"/>
          <w:szCs w:val="32"/>
        </w:rPr>
        <w:t xml:space="preserve"> This lawsuit was </w:t>
      </w:r>
      <w:r w:rsidR="006E4732" w:rsidRPr="00511FBB">
        <w:rPr>
          <w:rFonts w:ascii="Times New Roman" w:eastAsia="Times New Roman" w:hAnsi="Times New Roman" w:cs="Times New Roman"/>
          <w:color w:val="000000"/>
          <w:sz w:val="32"/>
          <w:szCs w:val="32"/>
        </w:rPr>
        <w:t xml:space="preserve">eventually </w:t>
      </w:r>
      <w:r w:rsidRPr="00511FBB">
        <w:rPr>
          <w:rFonts w:ascii="Times New Roman" w:eastAsia="Times New Roman" w:hAnsi="Times New Roman" w:cs="Times New Roman"/>
          <w:color w:val="000000"/>
          <w:sz w:val="32"/>
          <w:szCs w:val="32"/>
        </w:rPr>
        <w:t>settled in 12/18.  </w:t>
      </w:r>
    </w:p>
    <w:p w14:paraId="074506E6" w14:textId="77777777" w:rsidR="001E0D9D" w:rsidRPr="00511FBB" w:rsidRDefault="001E0D9D" w:rsidP="001E0D9D">
      <w:pPr>
        <w:rPr>
          <w:rFonts w:ascii="Times New Roman" w:eastAsia="Times New Roman" w:hAnsi="Times New Roman" w:cs="Times New Roman"/>
          <w:sz w:val="32"/>
          <w:szCs w:val="32"/>
        </w:rPr>
      </w:pPr>
    </w:p>
    <w:p w14:paraId="7E266AC9" w14:textId="7CD73216" w:rsidR="001E0D9D" w:rsidRPr="00511FBB" w:rsidRDefault="001E0D9D" w:rsidP="001E0D9D">
      <w:pPr>
        <w:shd w:val="clear" w:color="auto" w:fill="FFFFFF"/>
        <w:rPr>
          <w:rFonts w:ascii="Times New Roman" w:hAnsi="Times New Roman" w:cs="Times New Roman"/>
          <w:color w:val="222222"/>
          <w:sz w:val="32"/>
          <w:szCs w:val="32"/>
        </w:rPr>
      </w:pPr>
      <w:r w:rsidRPr="00511FBB">
        <w:rPr>
          <w:rFonts w:ascii="Times New Roman" w:hAnsi="Times New Roman" w:cs="Times New Roman"/>
          <w:color w:val="222222"/>
          <w:sz w:val="32"/>
          <w:szCs w:val="32"/>
        </w:rPr>
        <w:t xml:space="preserve">Right after, in Spring 2019, James Lee took me off advising duties because my settlement gave me a fully online schedule.  My advising duties were in my appointment letter and as we learned from Gwen </w:t>
      </w:r>
      <w:proofErr w:type="spellStart"/>
      <w:r w:rsidRPr="00511FBB">
        <w:rPr>
          <w:rFonts w:ascii="Times New Roman" w:hAnsi="Times New Roman" w:cs="Times New Roman"/>
          <w:color w:val="222222"/>
          <w:sz w:val="32"/>
          <w:szCs w:val="32"/>
        </w:rPr>
        <w:t>Mok’s</w:t>
      </w:r>
      <w:proofErr w:type="spellEnd"/>
      <w:r w:rsidRPr="00511FBB">
        <w:rPr>
          <w:rFonts w:ascii="Times New Roman" w:hAnsi="Times New Roman" w:cs="Times New Roman"/>
          <w:color w:val="222222"/>
          <w:sz w:val="32"/>
          <w:szCs w:val="32"/>
        </w:rPr>
        <w:t xml:space="preserve"> faculty hearing</w:t>
      </w:r>
      <w:r w:rsidR="003A566E">
        <w:rPr>
          <w:rFonts w:ascii="Times New Roman" w:hAnsi="Times New Roman" w:cs="Times New Roman"/>
          <w:color w:val="222222"/>
          <w:sz w:val="32"/>
          <w:szCs w:val="32"/>
        </w:rPr>
        <w:t xml:space="preserve"> last month</w:t>
      </w:r>
      <w:r w:rsidRPr="00511FBB">
        <w:rPr>
          <w:rFonts w:ascii="Times New Roman" w:hAnsi="Times New Roman" w:cs="Times New Roman"/>
          <w:color w:val="222222"/>
          <w:sz w:val="32"/>
          <w:szCs w:val="32"/>
        </w:rPr>
        <w:t xml:space="preserve">, you cannot change a faculty’s appointment letter without proper notice and process.  However, James Lee did not even tell me I was removed, I had to find out about it from the office staff. </w:t>
      </w:r>
      <w:proofErr w:type="gramStart"/>
      <w:r w:rsidRPr="00511FBB">
        <w:rPr>
          <w:rFonts w:ascii="Times New Roman" w:hAnsi="Times New Roman" w:cs="Times New Roman"/>
          <w:color w:val="222222"/>
          <w:sz w:val="32"/>
          <w:szCs w:val="32"/>
        </w:rPr>
        <w:t>So</w:t>
      </w:r>
      <w:proofErr w:type="gramEnd"/>
      <w:r w:rsidRPr="00511FBB">
        <w:rPr>
          <w:rFonts w:ascii="Times New Roman" w:hAnsi="Times New Roman" w:cs="Times New Roman"/>
          <w:color w:val="222222"/>
          <w:sz w:val="32"/>
          <w:szCs w:val="32"/>
        </w:rPr>
        <w:t xml:space="preserve"> I again had to file a grievance. This sparked a wave of retaliation in Spring 2019 that I detail in my </w:t>
      </w:r>
      <w:proofErr w:type="spellStart"/>
      <w:r w:rsidRPr="00511FBB">
        <w:rPr>
          <w:rFonts w:ascii="Times New Roman" w:hAnsi="Times New Roman" w:cs="Times New Roman"/>
          <w:color w:val="222222"/>
          <w:sz w:val="32"/>
          <w:szCs w:val="32"/>
        </w:rPr>
        <w:t>powerpoint</w:t>
      </w:r>
      <w:proofErr w:type="spellEnd"/>
      <w:r w:rsidRPr="00511FBB">
        <w:rPr>
          <w:rFonts w:ascii="Times New Roman" w:hAnsi="Times New Roman" w:cs="Times New Roman"/>
          <w:color w:val="222222"/>
          <w:sz w:val="32"/>
          <w:szCs w:val="32"/>
        </w:rPr>
        <w:t xml:space="preserve">.  </w:t>
      </w:r>
    </w:p>
    <w:p w14:paraId="22DB9AEE" w14:textId="77777777" w:rsidR="001E0D9D" w:rsidRPr="00511FBB" w:rsidRDefault="001E0D9D" w:rsidP="001E0D9D">
      <w:pPr>
        <w:shd w:val="clear" w:color="auto" w:fill="FFFFFF"/>
        <w:rPr>
          <w:rFonts w:ascii="Times New Roman" w:hAnsi="Times New Roman" w:cs="Times New Roman"/>
          <w:color w:val="222222"/>
          <w:sz w:val="32"/>
          <w:szCs w:val="32"/>
        </w:rPr>
      </w:pPr>
    </w:p>
    <w:p w14:paraId="5DD36451" w14:textId="2F659213" w:rsidR="001E0D9D" w:rsidRPr="00511FBB" w:rsidRDefault="001E0D9D" w:rsidP="001E0D9D">
      <w:pPr>
        <w:rPr>
          <w:rFonts w:ascii="Times New Roman" w:eastAsia="Times New Roman" w:hAnsi="Times New Roman" w:cs="Times New Roman"/>
          <w:color w:val="000000"/>
          <w:sz w:val="32"/>
          <w:szCs w:val="32"/>
        </w:rPr>
      </w:pPr>
      <w:r w:rsidRPr="00511FBB">
        <w:rPr>
          <w:rFonts w:ascii="Times New Roman" w:eastAsia="Times New Roman" w:hAnsi="Times New Roman" w:cs="Times New Roman"/>
          <w:color w:val="000000"/>
          <w:sz w:val="32"/>
          <w:szCs w:val="32"/>
        </w:rPr>
        <w:t xml:space="preserve">Since settling my lawsuit with CSU, I have had to since file 6 more grievances/complaints with the campus and regulating agencies over disability discrimination and whistleblower retaliation.  I should be </w:t>
      </w:r>
      <w:r w:rsidRPr="00511FBB">
        <w:rPr>
          <w:rFonts w:ascii="Times New Roman" w:eastAsia="Times New Roman" w:hAnsi="Times New Roman" w:cs="Times New Roman"/>
          <w:color w:val="000000"/>
          <w:sz w:val="32"/>
          <w:szCs w:val="32"/>
        </w:rPr>
        <w:lastRenderedPageBreak/>
        <w:t xml:space="preserve">protected under the Whistleblower Protection Act and the American with Disabilities Act on this campus. But that is not what is happening </w:t>
      </w:r>
      <w:proofErr w:type="gramStart"/>
      <w:r w:rsidR="00F026E0" w:rsidRPr="00511FBB">
        <w:rPr>
          <w:rFonts w:ascii="Times New Roman" w:eastAsia="Times New Roman" w:hAnsi="Times New Roman" w:cs="Times New Roman"/>
          <w:color w:val="000000"/>
          <w:sz w:val="32"/>
          <w:szCs w:val="32"/>
        </w:rPr>
        <w:t>now</w:t>
      </w:r>
      <w:proofErr w:type="gramEnd"/>
      <w:r w:rsidR="00F026E0" w:rsidRPr="00511FBB">
        <w:rPr>
          <w:rFonts w:ascii="Times New Roman" w:eastAsia="Times New Roman" w:hAnsi="Times New Roman" w:cs="Times New Roman"/>
          <w:color w:val="000000"/>
          <w:sz w:val="32"/>
          <w:szCs w:val="32"/>
        </w:rPr>
        <w:t xml:space="preserve"> </w:t>
      </w:r>
      <w:r w:rsidRPr="00511FBB">
        <w:rPr>
          <w:rFonts w:ascii="Times New Roman" w:eastAsia="Times New Roman" w:hAnsi="Times New Roman" w:cs="Times New Roman"/>
          <w:color w:val="000000"/>
          <w:sz w:val="32"/>
          <w:szCs w:val="32"/>
        </w:rPr>
        <w:t>and I am being intersectionally punished for being both a whistleblower</w:t>
      </w:r>
      <w:r w:rsidR="006E4732" w:rsidRPr="00511FBB">
        <w:rPr>
          <w:rFonts w:ascii="Times New Roman" w:eastAsia="Times New Roman" w:hAnsi="Times New Roman" w:cs="Times New Roman"/>
          <w:color w:val="000000"/>
          <w:sz w:val="32"/>
          <w:szCs w:val="32"/>
        </w:rPr>
        <w:t xml:space="preserve">, </w:t>
      </w:r>
      <w:r w:rsidRPr="00511FBB">
        <w:rPr>
          <w:rFonts w:ascii="Times New Roman" w:eastAsia="Times New Roman" w:hAnsi="Times New Roman" w:cs="Times New Roman"/>
          <w:color w:val="000000"/>
          <w:sz w:val="32"/>
          <w:szCs w:val="32"/>
        </w:rPr>
        <w:t>a person with a hidden disability</w:t>
      </w:r>
      <w:r w:rsidR="006E4732" w:rsidRPr="00511FBB">
        <w:rPr>
          <w:rFonts w:ascii="Times New Roman" w:eastAsia="Times New Roman" w:hAnsi="Times New Roman" w:cs="Times New Roman"/>
          <w:color w:val="000000"/>
          <w:sz w:val="32"/>
          <w:szCs w:val="32"/>
        </w:rPr>
        <w:t>, and as a</w:t>
      </w:r>
      <w:r w:rsidR="00F026E0" w:rsidRPr="00511FBB">
        <w:rPr>
          <w:rFonts w:ascii="Times New Roman" w:eastAsia="Times New Roman" w:hAnsi="Times New Roman" w:cs="Times New Roman"/>
          <w:color w:val="000000"/>
          <w:sz w:val="32"/>
          <w:szCs w:val="32"/>
        </w:rPr>
        <w:t>n intersectional</w:t>
      </w:r>
      <w:r w:rsidR="006E4732" w:rsidRPr="00511FBB">
        <w:rPr>
          <w:rFonts w:ascii="Times New Roman" w:eastAsia="Times New Roman" w:hAnsi="Times New Roman" w:cs="Times New Roman"/>
          <w:color w:val="000000"/>
          <w:sz w:val="32"/>
          <w:szCs w:val="32"/>
        </w:rPr>
        <w:t xml:space="preserve"> </w:t>
      </w:r>
      <w:r w:rsidR="00A6622E" w:rsidRPr="00511FBB">
        <w:rPr>
          <w:rFonts w:ascii="Times New Roman" w:eastAsia="Times New Roman" w:hAnsi="Times New Roman" w:cs="Times New Roman"/>
          <w:color w:val="000000"/>
          <w:sz w:val="32"/>
          <w:szCs w:val="32"/>
        </w:rPr>
        <w:t>scholar</w:t>
      </w:r>
      <w:r w:rsidR="006E4732" w:rsidRPr="00511FBB">
        <w:rPr>
          <w:rFonts w:ascii="Times New Roman" w:eastAsia="Times New Roman" w:hAnsi="Times New Roman" w:cs="Times New Roman"/>
          <w:color w:val="000000"/>
          <w:sz w:val="32"/>
          <w:szCs w:val="32"/>
        </w:rPr>
        <w:t xml:space="preserve">-activist on this campus. </w:t>
      </w:r>
    </w:p>
    <w:p w14:paraId="5F5C72B4" w14:textId="77777777" w:rsidR="001E0D9D" w:rsidRPr="00511FBB" w:rsidRDefault="001E0D9D" w:rsidP="001E0D9D">
      <w:pPr>
        <w:rPr>
          <w:rFonts w:ascii="Times New Roman" w:eastAsia="Times New Roman" w:hAnsi="Times New Roman" w:cs="Times New Roman"/>
          <w:color w:val="000000"/>
          <w:sz w:val="32"/>
          <w:szCs w:val="32"/>
        </w:rPr>
      </w:pPr>
    </w:p>
    <w:p w14:paraId="467D1AA3" w14:textId="50146AE6" w:rsidR="00F026E0" w:rsidRPr="00511FBB" w:rsidRDefault="006E4732" w:rsidP="00F026E0">
      <w:pPr>
        <w:rPr>
          <w:rFonts w:ascii="Times New Roman" w:hAnsi="Times New Roman" w:cs="Times New Roman"/>
          <w:sz w:val="32"/>
          <w:szCs w:val="32"/>
        </w:rPr>
      </w:pPr>
      <w:r w:rsidRPr="00511FBB">
        <w:rPr>
          <w:rFonts w:ascii="Times New Roman" w:hAnsi="Times New Roman" w:cs="Times New Roman"/>
          <w:sz w:val="32"/>
          <w:szCs w:val="32"/>
        </w:rPr>
        <w:t xml:space="preserve">In regard to my prior promotion attempts, </w:t>
      </w:r>
      <w:r w:rsidR="001E0D9D" w:rsidRPr="00511FBB">
        <w:rPr>
          <w:rFonts w:ascii="Times New Roman" w:hAnsi="Times New Roman" w:cs="Times New Roman"/>
          <w:sz w:val="32"/>
          <w:szCs w:val="32"/>
        </w:rPr>
        <w:t>James Lee was allowed to serve not just once but twice in my promotion attempts</w:t>
      </w:r>
      <w:r w:rsidR="00A6622E">
        <w:rPr>
          <w:rFonts w:ascii="Times New Roman" w:hAnsi="Times New Roman" w:cs="Times New Roman"/>
          <w:sz w:val="32"/>
          <w:szCs w:val="32"/>
        </w:rPr>
        <w:t xml:space="preserve"> without declaring a conflict of interest</w:t>
      </w:r>
      <w:r w:rsidR="001E0D9D" w:rsidRPr="00511FBB">
        <w:rPr>
          <w:rFonts w:ascii="Times New Roman" w:hAnsi="Times New Roman" w:cs="Times New Roman"/>
          <w:sz w:val="32"/>
          <w:szCs w:val="32"/>
        </w:rPr>
        <w:t>. My 1</w:t>
      </w:r>
      <w:r w:rsidR="001E0D9D" w:rsidRPr="00511FBB">
        <w:rPr>
          <w:rFonts w:ascii="Times New Roman" w:hAnsi="Times New Roman" w:cs="Times New Roman"/>
          <w:sz w:val="32"/>
          <w:szCs w:val="32"/>
          <w:vertAlign w:val="superscript"/>
        </w:rPr>
        <w:t>st</w:t>
      </w:r>
      <w:r w:rsidR="001E0D9D" w:rsidRPr="00511FBB">
        <w:rPr>
          <w:rFonts w:ascii="Times New Roman" w:hAnsi="Times New Roman" w:cs="Times New Roman"/>
          <w:sz w:val="32"/>
          <w:szCs w:val="32"/>
        </w:rPr>
        <w:t xml:space="preserve"> attempt he was allowed to </w:t>
      </w:r>
      <w:r w:rsidR="00A6622E">
        <w:rPr>
          <w:rFonts w:ascii="Times New Roman" w:hAnsi="Times New Roman" w:cs="Times New Roman"/>
          <w:sz w:val="32"/>
          <w:szCs w:val="32"/>
        </w:rPr>
        <w:t xml:space="preserve">fully </w:t>
      </w:r>
      <w:r w:rsidR="001E0D9D" w:rsidRPr="00511FBB">
        <w:rPr>
          <w:rFonts w:ascii="Times New Roman" w:hAnsi="Times New Roman" w:cs="Times New Roman"/>
          <w:sz w:val="32"/>
          <w:szCs w:val="32"/>
        </w:rPr>
        <w:t>serve on my departmental RTP. The 2</w:t>
      </w:r>
      <w:r w:rsidR="001E0D9D" w:rsidRPr="00511FBB">
        <w:rPr>
          <w:rFonts w:ascii="Times New Roman" w:hAnsi="Times New Roman" w:cs="Times New Roman"/>
          <w:sz w:val="32"/>
          <w:szCs w:val="32"/>
          <w:vertAlign w:val="superscript"/>
        </w:rPr>
        <w:t>nd</w:t>
      </w:r>
      <w:r w:rsidR="001E0D9D" w:rsidRPr="00511FBB">
        <w:rPr>
          <w:rFonts w:ascii="Times New Roman" w:hAnsi="Times New Roman" w:cs="Times New Roman"/>
          <w:sz w:val="32"/>
          <w:szCs w:val="32"/>
        </w:rPr>
        <w:t xml:space="preserve"> time, he was allowed to write an unfavorable chair’s letter.  The 3</w:t>
      </w:r>
      <w:r w:rsidR="001E0D9D" w:rsidRPr="00511FBB">
        <w:rPr>
          <w:rFonts w:ascii="Times New Roman" w:hAnsi="Times New Roman" w:cs="Times New Roman"/>
          <w:sz w:val="32"/>
          <w:szCs w:val="32"/>
          <w:vertAlign w:val="superscript"/>
        </w:rPr>
        <w:t>rd</w:t>
      </w:r>
      <w:r w:rsidR="001E0D9D" w:rsidRPr="00511FBB">
        <w:rPr>
          <w:rFonts w:ascii="Times New Roman" w:hAnsi="Times New Roman" w:cs="Times New Roman"/>
          <w:sz w:val="32"/>
          <w:szCs w:val="32"/>
        </w:rPr>
        <w:t xml:space="preserve"> time, he was senior director of </w:t>
      </w:r>
      <w:r w:rsidRPr="00511FBB">
        <w:rPr>
          <w:rFonts w:ascii="Times New Roman" w:hAnsi="Times New Roman" w:cs="Times New Roman"/>
          <w:sz w:val="32"/>
          <w:szCs w:val="32"/>
        </w:rPr>
        <w:t>faculty</w:t>
      </w:r>
      <w:r w:rsidR="001E0D9D" w:rsidRPr="00511FBB">
        <w:rPr>
          <w:rFonts w:ascii="Times New Roman" w:hAnsi="Times New Roman" w:cs="Times New Roman"/>
          <w:sz w:val="32"/>
          <w:szCs w:val="32"/>
        </w:rPr>
        <w:t xml:space="preserve"> </w:t>
      </w:r>
      <w:r w:rsidRPr="00511FBB">
        <w:rPr>
          <w:rFonts w:ascii="Times New Roman" w:hAnsi="Times New Roman" w:cs="Times New Roman"/>
          <w:sz w:val="32"/>
          <w:szCs w:val="32"/>
        </w:rPr>
        <w:t>affairs</w:t>
      </w:r>
      <w:r w:rsidR="001E0D9D" w:rsidRPr="00511FBB">
        <w:rPr>
          <w:rFonts w:ascii="Times New Roman" w:hAnsi="Times New Roman" w:cs="Times New Roman"/>
          <w:sz w:val="32"/>
          <w:szCs w:val="32"/>
        </w:rPr>
        <w:t xml:space="preserve"> and removed </w:t>
      </w:r>
      <w:r w:rsidR="00A6622E">
        <w:rPr>
          <w:rFonts w:ascii="Times New Roman" w:hAnsi="Times New Roman" w:cs="Times New Roman"/>
          <w:sz w:val="32"/>
          <w:szCs w:val="32"/>
        </w:rPr>
        <w:t>a</w:t>
      </w:r>
      <w:r w:rsidR="001E0D9D" w:rsidRPr="00511FBB">
        <w:rPr>
          <w:rFonts w:ascii="Times New Roman" w:hAnsi="Times New Roman" w:cs="Times New Roman"/>
          <w:sz w:val="32"/>
          <w:szCs w:val="32"/>
        </w:rPr>
        <w:t xml:space="preserve"> </w:t>
      </w:r>
      <w:r w:rsidRPr="00511FBB">
        <w:rPr>
          <w:rFonts w:ascii="Times New Roman" w:hAnsi="Times New Roman" w:cs="Times New Roman"/>
          <w:sz w:val="32"/>
          <w:szCs w:val="32"/>
        </w:rPr>
        <w:t>favorable</w:t>
      </w:r>
      <w:r w:rsidR="001E0D9D" w:rsidRPr="00511FBB">
        <w:rPr>
          <w:rFonts w:ascii="Times New Roman" w:hAnsi="Times New Roman" w:cs="Times New Roman"/>
          <w:sz w:val="32"/>
          <w:szCs w:val="32"/>
        </w:rPr>
        <w:t xml:space="preserve"> </w:t>
      </w:r>
      <w:r w:rsidR="00F026E0" w:rsidRPr="00511FBB">
        <w:rPr>
          <w:rFonts w:ascii="Times New Roman" w:hAnsi="Times New Roman" w:cs="Times New Roman"/>
          <w:sz w:val="32"/>
          <w:szCs w:val="32"/>
        </w:rPr>
        <w:t xml:space="preserve">interim </w:t>
      </w:r>
      <w:proofErr w:type="spellStart"/>
      <w:r w:rsidR="00F026E0" w:rsidRPr="00511FBB">
        <w:rPr>
          <w:rFonts w:ascii="Times New Roman" w:hAnsi="Times New Roman" w:cs="Times New Roman"/>
          <w:sz w:val="32"/>
          <w:szCs w:val="32"/>
        </w:rPr>
        <w:t>js</w:t>
      </w:r>
      <w:proofErr w:type="spellEnd"/>
      <w:r w:rsidR="00F026E0" w:rsidRPr="00511FBB">
        <w:rPr>
          <w:rFonts w:ascii="Times New Roman" w:hAnsi="Times New Roman" w:cs="Times New Roman"/>
          <w:sz w:val="32"/>
          <w:szCs w:val="32"/>
        </w:rPr>
        <w:t xml:space="preserve"> </w:t>
      </w:r>
      <w:r w:rsidR="001E0D9D" w:rsidRPr="00511FBB">
        <w:rPr>
          <w:rFonts w:ascii="Times New Roman" w:hAnsi="Times New Roman" w:cs="Times New Roman"/>
          <w:sz w:val="32"/>
          <w:szCs w:val="32"/>
        </w:rPr>
        <w:t>chair</w:t>
      </w:r>
      <w:r w:rsidR="00F026E0" w:rsidRPr="00511FBB">
        <w:rPr>
          <w:rFonts w:ascii="Times New Roman" w:hAnsi="Times New Roman" w:cs="Times New Roman"/>
          <w:sz w:val="32"/>
          <w:szCs w:val="32"/>
        </w:rPr>
        <w:t>’</w:t>
      </w:r>
      <w:r w:rsidR="001E0D9D" w:rsidRPr="00511FBB">
        <w:rPr>
          <w:rFonts w:ascii="Times New Roman" w:hAnsi="Times New Roman" w:cs="Times New Roman"/>
          <w:sz w:val="32"/>
          <w:szCs w:val="32"/>
        </w:rPr>
        <w:t>s letter f</w:t>
      </w:r>
      <w:r w:rsidR="00F026E0" w:rsidRPr="00511FBB">
        <w:rPr>
          <w:rFonts w:ascii="Times New Roman" w:hAnsi="Times New Roman" w:cs="Times New Roman"/>
          <w:sz w:val="32"/>
          <w:szCs w:val="32"/>
        </w:rPr>
        <w:t>rom</w:t>
      </w:r>
      <w:r w:rsidR="001E0D9D" w:rsidRPr="00511FBB">
        <w:rPr>
          <w:rFonts w:ascii="Times New Roman" w:hAnsi="Times New Roman" w:cs="Times New Roman"/>
          <w:sz w:val="32"/>
          <w:szCs w:val="32"/>
        </w:rPr>
        <w:t xml:space="preserve"> my </w:t>
      </w:r>
      <w:proofErr w:type="spellStart"/>
      <w:r w:rsidR="001E0D9D" w:rsidRPr="00511FBB">
        <w:rPr>
          <w:rFonts w:ascii="Times New Roman" w:hAnsi="Times New Roman" w:cs="Times New Roman"/>
          <w:sz w:val="32"/>
          <w:szCs w:val="32"/>
        </w:rPr>
        <w:t>rtp</w:t>
      </w:r>
      <w:proofErr w:type="spellEnd"/>
      <w:r w:rsidR="001E0D9D" w:rsidRPr="00511FBB">
        <w:rPr>
          <w:rFonts w:ascii="Times New Roman" w:hAnsi="Times New Roman" w:cs="Times New Roman"/>
          <w:sz w:val="32"/>
          <w:szCs w:val="32"/>
        </w:rPr>
        <w:t xml:space="preserve"> process. This same </w:t>
      </w:r>
      <w:r w:rsidR="00F026E0" w:rsidRPr="00511FBB">
        <w:rPr>
          <w:rFonts w:ascii="Times New Roman" w:hAnsi="Times New Roman" w:cs="Times New Roman"/>
          <w:sz w:val="32"/>
          <w:szCs w:val="32"/>
        </w:rPr>
        <w:t>3</w:t>
      </w:r>
      <w:r w:rsidR="00F026E0" w:rsidRPr="00511FBB">
        <w:rPr>
          <w:rFonts w:ascii="Times New Roman" w:hAnsi="Times New Roman" w:cs="Times New Roman"/>
          <w:sz w:val="32"/>
          <w:szCs w:val="32"/>
          <w:vertAlign w:val="superscript"/>
        </w:rPr>
        <w:t>rd</w:t>
      </w:r>
      <w:r w:rsidR="00F026E0" w:rsidRPr="00511FBB">
        <w:rPr>
          <w:rFonts w:ascii="Times New Roman" w:hAnsi="Times New Roman" w:cs="Times New Roman"/>
          <w:sz w:val="32"/>
          <w:szCs w:val="32"/>
        </w:rPr>
        <w:t xml:space="preserve"> </w:t>
      </w:r>
      <w:r w:rsidR="001E0D9D" w:rsidRPr="00511FBB">
        <w:rPr>
          <w:rFonts w:ascii="Times New Roman" w:hAnsi="Times New Roman" w:cs="Times New Roman"/>
          <w:sz w:val="32"/>
          <w:szCs w:val="32"/>
        </w:rPr>
        <w:t xml:space="preserve">attempt </w:t>
      </w:r>
      <w:r w:rsidRPr="00511FBB">
        <w:rPr>
          <w:rFonts w:ascii="Times New Roman" w:hAnsi="Times New Roman" w:cs="Times New Roman"/>
          <w:sz w:val="32"/>
          <w:szCs w:val="32"/>
        </w:rPr>
        <w:t>Alessandro</w:t>
      </w:r>
      <w:r w:rsidR="001E0D9D" w:rsidRPr="00511FBB">
        <w:rPr>
          <w:rFonts w:ascii="Times New Roman" w:hAnsi="Times New Roman" w:cs="Times New Roman"/>
          <w:sz w:val="32"/>
          <w:szCs w:val="32"/>
        </w:rPr>
        <w:t xml:space="preserve"> de Georgi was allowed to serve</w:t>
      </w:r>
      <w:r w:rsidR="00F026E0" w:rsidRPr="00511FBB">
        <w:rPr>
          <w:rFonts w:ascii="Times New Roman" w:hAnsi="Times New Roman" w:cs="Times New Roman"/>
          <w:sz w:val="32"/>
          <w:szCs w:val="32"/>
        </w:rPr>
        <w:t xml:space="preserve"> </w:t>
      </w:r>
      <w:r w:rsidR="003A566E">
        <w:rPr>
          <w:rFonts w:ascii="Times New Roman" w:hAnsi="Times New Roman" w:cs="Times New Roman"/>
          <w:sz w:val="32"/>
          <w:szCs w:val="32"/>
        </w:rPr>
        <w:t>on</w:t>
      </w:r>
      <w:r w:rsidR="00F026E0" w:rsidRPr="00511FBB">
        <w:rPr>
          <w:rFonts w:ascii="Times New Roman" w:hAnsi="Times New Roman" w:cs="Times New Roman"/>
          <w:sz w:val="32"/>
          <w:szCs w:val="32"/>
        </w:rPr>
        <w:t xml:space="preserve"> the college level</w:t>
      </w:r>
      <w:r w:rsidR="001E0D9D" w:rsidRPr="00511FBB">
        <w:rPr>
          <w:rFonts w:ascii="Times New Roman" w:hAnsi="Times New Roman" w:cs="Times New Roman"/>
          <w:sz w:val="32"/>
          <w:szCs w:val="32"/>
        </w:rPr>
        <w:t xml:space="preserve"> </w:t>
      </w:r>
      <w:r w:rsidR="00A6622E">
        <w:rPr>
          <w:rFonts w:ascii="Times New Roman" w:hAnsi="Times New Roman" w:cs="Times New Roman"/>
          <w:sz w:val="32"/>
          <w:szCs w:val="32"/>
        </w:rPr>
        <w:t>without declaring a conflict of interest</w:t>
      </w:r>
      <w:r w:rsidR="001E0D9D" w:rsidRPr="00511FBB">
        <w:rPr>
          <w:rFonts w:ascii="Times New Roman" w:hAnsi="Times New Roman" w:cs="Times New Roman"/>
          <w:sz w:val="32"/>
          <w:szCs w:val="32"/>
        </w:rPr>
        <w:t xml:space="preserve">.  This last time, my fourth time for which I submitted my fall dossier 2020, James lee shared my dossier with two white men of equal rank who were not on my RTP committee. When I told </w:t>
      </w:r>
      <w:proofErr w:type="gramStart"/>
      <w:r w:rsidR="001E0D9D" w:rsidRPr="00511FBB">
        <w:rPr>
          <w:rFonts w:ascii="Times New Roman" w:hAnsi="Times New Roman" w:cs="Times New Roman"/>
          <w:sz w:val="32"/>
          <w:szCs w:val="32"/>
        </w:rPr>
        <w:t>him</w:t>
      </w:r>
      <w:proofErr w:type="gramEnd"/>
      <w:r w:rsidR="001E0D9D" w:rsidRPr="00511FBB">
        <w:rPr>
          <w:rFonts w:ascii="Times New Roman" w:hAnsi="Times New Roman" w:cs="Times New Roman"/>
          <w:sz w:val="32"/>
          <w:szCs w:val="32"/>
        </w:rPr>
        <w:t xml:space="preserve"> this viol</w:t>
      </w:r>
      <w:r w:rsidR="00F026E0" w:rsidRPr="00511FBB">
        <w:rPr>
          <w:rFonts w:ascii="Times New Roman" w:hAnsi="Times New Roman" w:cs="Times New Roman"/>
          <w:sz w:val="32"/>
          <w:szCs w:val="32"/>
        </w:rPr>
        <w:t>ates</w:t>
      </w:r>
      <w:r w:rsidR="001E0D9D" w:rsidRPr="00511FBB">
        <w:rPr>
          <w:rFonts w:ascii="Times New Roman" w:hAnsi="Times New Roman" w:cs="Times New Roman"/>
          <w:sz w:val="32"/>
          <w:szCs w:val="32"/>
        </w:rPr>
        <w:t xml:space="preserve"> many policies</w:t>
      </w:r>
      <w:r w:rsidR="00F026E0" w:rsidRPr="00511FBB">
        <w:rPr>
          <w:rFonts w:ascii="Times New Roman" w:hAnsi="Times New Roman" w:cs="Times New Roman"/>
          <w:sz w:val="32"/>
          <w:szCs w:val="32"/>
        </w:rPr>
        <w:t xml:space="preserve"> including state and federal </w:t>
      </w:r>
      <w:r w:rsidR="003A566E">
        <w:rPr>
          <w:rFonts w:ascii="Times New Roman" w:hAnsi="Times New Roman" w:cs="Times New Roman"/>
          <w:sz w:val="32"/>
          <w:szCs w:val="32"/>
        </w:rPr>
        <w:t xml:space="preserve">ones </w:t>
      </w:r>
      <w:r w:rsidR="00F026E0" w:rsidRPr="00511FBB">
        <w:rPr>
          <w:rFonts w:ascii="Times New Roman" w:hAnsi="Times New Roman" w:cs="Times New Roman"/>
          <w:sz w:val="32"/>
          <w:szCs w:val="32"/>
        </w:rPr>
        <w:t>in regards to privacy laws</w:t>
      </w:r>
      <w:r w:rsidR="001E0D9D" w:rsidRPr="00511FBB">
        <w:rPr>
          <w:rFonts w:ascii="Times New Roman" w:hAnsi="Times New Roman" w:cs="Times New Roman"/>
          <w:sz w:val="32"/>
          <w:szCs w:val="32"/>
        </w:rPr>
        <w:t xml:space="preserve"> and asked for a log to see if it </w:t>
      </w:r>
      <w:r w:rsidR="00F026E0" w:rsidRPr="00511FBB">
        <w:rPr>
          <w:rFonts w:ascii="Times New Roman" w:hAnsi="Times New Roman" w:cs="Times New Roman"/>
          <w:sz w:val="32"/>
          <w:szCs w:val="32"/>
        </w:rPr>
        <w:t>was</w:t>
      </w:r>
      <w:r w:rsidR="001E0D9D" w:rsidRPr="00511FBB">
        <w:rPr>
          <w:rFonts w:ascii="Times New Roman" w:hAnsi="Times New Roman" w:cs="Times New Roman"/>
          <w:sz w:val="32"/>
          <w:szCs w:val="32"/>
        </w:rPr>
        <w:t xml:space="preserve"> accessed without proper authorization, I never heard back from him. I also grieved this violation of my privacy in regard to my dossier. </w:t>
      </w:r>
      <w:r w:rsidR="00F026E0" w:rsidRPr="00511FBB">
        <w:rPr>
          <w:rFonts w:ascii="Times New Roman" w:hAnsi="Times New Roman" w:cs="Times New Roman"/>
          <w:sz w:val="32"/>
          <w:szCs w:val="32"/>
        </w:rPr>
        <w:t>But this is for a later faculty hearing committee….</w:t>
      </w:r>
    </w:p>
    <w:p w14:paraId="3781C19D" w14:textId="4873C8B7" w:rsidR="00F026E0" w:rsidRPr="00511FBB" w:rsidRDefault="00F026E0" w:rsidP="001E0D9D">
      <w:pPr>
        <w:rPr>
          <w:rFonts w:ascii="Times New Roman" w:hAnsi="Times New Roman" w:cs="Times New Roman"/>
          <w:sz w:val="32"/>
          <w:szCs w:val="32"/>
        </w:rPr>
      </w:pPr>
    </w:p>
    <w:p w14:paraId="3E4A7D4E" w14:textId="77777777" w:rsidR="00F026E0" w:rsidRPr="00511FBB" w:rsidRDefault="00F026E0" w:rsidP="001E0D9D">
      <w:pPr>
        <w:rPr>
          <w:rFonts w:ascii="Times New Roman" w:hAnsi="Times New Roman" w:cs="Times New Roman"/>
          <w:sz w:val="32"/>
          <w:szCs w:val="32"/>
        </w:rPr>
      </w:pPr>
    </w:p>
    <w:p w14:paraId="78A94ED6" w14:textId="33980E69" w:rsidR="001E0D9D" w:rsidRPr="00511FBB" w:rsidRDefault="001E0D9D" w:rsidP="001E0D9D">
      <w:pPr>
        <w:rPr>
          <w:rFonts w:ascii="Times New Roman" w:eastAsia="Times New Roman" w:hAnsi="Times New Roman" w:cs="Times New Roman"/>
          <w:sz w:val="32"/>
          <w:szCs w:val="32"/>
        </w:rPr>
      </w:pPr>
      <w:proofErr w:type="gramStart"/>
      <w:r w:rsidRPr="00511FBB">
        <w:rPr>
          <w:rFonts w:ascii="Times New Roman" w:hAnsi="Times New Roman" w:cs="Times New Roman"/>
          <w:sz w:val="32"/>
          <w:szCs w:val="32"/>
        </w:rPr>
        <w:t>So</w:t>
      </w:r>
      <w:proofErr w:type="gramEnd"/>
      <w:r w:rsidRPr="00511FBB">
        <w:rPr>
          <w:rFonts w:ascii="Times New Roman" w:hAnsi="Times New Roman" w:cs="Times New Roman"/>
          <w:sz w:val="32"/>
          <w:szCs w:val="32"/>
        </w:rPr>
        <w:t xml:space="preserve"> every attempt, even my most recent, has been </w:t>
      </w:r>
      <w:r w:rsidR="00B13885" w:rsidRPr="00511FBB">
        <w:rPr>
          <w:rFonts w:ascii="Times New Roman" w:hAnsi="Times New Roman" w:cs="Times New Roman"/>
          <w:sz w:val="32"/>
          <w:szCs w:val="32"/>
        </w:rPr>
        <w:t>contami</w:t>
      </w:r>
      <w:r w:rsidR="00B13885">
        <w:rPr>
          <w:rFonts w:ascii="Times New Roman" w:hAnsi="Times New Roman" w:cs="Times New Roman"/>
          <w:sz w:val="32"/>
          <w:szCs w:val="32"/>
        </w:rPr>
        <w:t>nated</w:t>
      </w:r>
      <w:r w:rsidRPr="00511FBB">
        <w:rPr>
          <w:rFonts w:ascii="Times New Roman" w:hAnsi="Times New Roman" w:cs="Times New Roman"/>
          <w:sz w:val="32"/>
          <w:szCs w:val="32"/>
        </w:rPr>
        <w:t xml:space="preserve"> by people with a clear conflict of interest with me who refuse to do the right thing about it. </w:t>
      </w:r>
      <w:r w:rsidR="00F026E0" w:rsidRPr="00511FBB">
        <w:rPr>
          <w:rFonts w:ascii="Times New Roman" w:hAnsi="Times New Roman" w:cs="Times New Roman"/>
          <w:sz w:val="32"/>
          <w:szCs w:val="32"/>
        </w:rPr>
        <w:t xml:space="preserve">When I attempted to prepare for my level one meeting this summer regarding the personnel letters place there in April 2019, I was 1) only granted access </w:t>
      </w:r>
      <w:r w:rsidR="00A6622E">
        <w:rPr>
          <w:rFonts w:ascii="Times New Roman" w:hAnsi="Times New Roman" w:cs="Times New Roman"/>
          <w:sz w:val="32"/>
          <w:szCs w:val="32"/>
        </w:rPr>
        <w:t>AFTER</w:t>
      </w:r>
      <w:r w:rsidR="00F026E0" w:rsidRPr="00511FBB">
        <w:rPr>
          <w:rFonts w:ascii="Times New Roman" w:hAnsi="Times New Roman" w:cs="Times New Roman"/>
          <w:sz w:val="32"/>
          <w:szCs w:val="32"/>
        </w:rPr>
        <w:t xml:space="preserve"> my level one meeting about my failed promotion even though I asked for access to those well in advance thus violating policy, and 2) what I found in my </w:t>
      </w:r>
      <w:proofErr w:type="spellStart"/>
      <w:r w:rsidR="00F026E0" w:rsidRPr="00511FBB">
        <w:rPr>
          <w:rFonts w:ascii="Times New Roman" w:hAnsi="Times New Roman" w:cs="Times New Roman"/>
          <w:sz w:val="32"/>
          <w:szCs w:val="32"/>
        </w:rPr>
        <w:t>paf</w:t>
      </w:r>
      <w:proofErr w:type="spellEnd"/>
      <w:r w:rsidR="00F026E0" w:rsidRPr="00511FBB">
        <w:rPr>
          <w:rFonts w:ascii="Times New Roman" w:hAnsi="Times New Roman" w:cs="Times New Roman"/>
          <w:sz w:val="32"/>
          <w:szCs w:val="32"/>
        </w:rPr>
        <w:t xml:space="preserve"> were not the letters I expected but my failed dossier, my failed sabbatical application from last year, and my spring 2020 optional </w:t>
      </w:r>
      <w:proofErr w:type="spellStart"/>
      <w:r w:rsidR="00F026E0" w:rsidRPr="00511FBB">
        <w:rPr>
          <w:rFonts w:ascii="Times New Roman" w:hAnsi="Times New Roman" w:cs="Times New Roman"/>
          <w:sz w:val="32"/>
          <w:szCs w:val="32"/>
        </w:rPr>
        <w:t>sotes</w:t>
      </w:r>
      <w:proofErr w:type="spellEnd"/>
      <w:r w:rsidR="00F026E0" w:rsidRPr="00511FBB">
        <w:rPr>
          <w:rFonts w:ascii="Times New Roman" w:hAnsi="Times New Roman" w:cs="Times New Roman"/>
          <w:sz w:val="32"/>
          <w:szCs w:val="32"/>
        </w:rPr>
        <w:t xml:space="preserve">.  To date, I have still yet to officially see these letters in my </w:t>
      </w:r>
      <w:proofErr w:type="spellStart"/>
      <w:r w:rsidR="00F026E0" w:rsidRPr="00511FBB">
        <w:rPr>
          <w:rFonts w:ascii="Times New Roman" w:hAnsi="Times New Roman" w:cs="Times New Roman"/>
          <w:sz w:val="32"/>
          <w:szCs w:val="32"/>
        </w:rPr>
        <w:t>paf</w:t>
      </w:r>
      <w:proofErr w:type="spellEnd"/>
      <w:r w:rsidR="00F026E0" w:rsidRPr="00511FBB">
        <w:rPr>
          <w:rFonts w:ascii="Times New Roman" w:hAnsi="Times New Roman" w:cs="Times New Roman"/>
          <w:sz w:val="32"/>
          <w:szCs w:val="32"/>
        </w:rPr>
        <w:t xml:space="preserve"> files because I simply gave up after </w:t>
      </w:r>
      <w:proofErr w:type="spellStart"/>
      <w:r w:rsidR="00F026E0" w:rsidRPr="00511FBB">
        <w:rPr>
          <w:rFonts w:ascii="Times New Roman" w:hAnsi="Times New Roman" w:cs="Times New Roman"/>
          <w:sz w:val="32"/>
          <w:szCs w:val="32"/>
        </w:rPr>
        <w:t>joanne</w:t>
      </w:r>
      <w:proofErr w:type="spellEnd"/>
      <w:r w:rsidR="00F026E0" w:rsidRPr="00511FBB">
        <w:rPr>
          <w:rFonts w:ascii="Times New Roman" w:hAnsi="Times New Roman" w:cs="Times New Roman"/>
          <w:sz w:val="32"/>
          <w:szCs w:val="32"/>
        </w:rPr>
        <w:t xml:space="preserve"> attempted to give me access 3 times </w:t>
      </w:r>
      <w:r w:rsidR="000F7D6D">
        <w:rPr>
          <w:rFonts w:ascii="Times New Roman" w:hAnsi="Times New Roman" w:cs="Times New Roman"/>
          <w:sz w:val="32"/>
          <w:szCs w:val="32"/>
        </w:rPr>
        <w:t>that all failed</w:t>
      </w:r>
      <w:r w:rsidR="00F026E0" w:rsidRPr="00511FBB">
        <w:rPr>
          <w:rFonts w:ascii="Times New Roman" w:hAnsi="Times New Roman" w:cs="Times New Roman"/>
          <w:sz w:val="32"/>
          <w:szCs w:val="32"/>
        </w:rPr>
        <w:t xml:space="preserve">. Again, I had to file a grievance over this issue as well. </w:t>
      </w:r>
    </w:p>
    <w:p w14:paraId="2328635E" w14:textId="77777777" w:rsidR="00F026E0" w:rsidRPr="00511FBB" w:rsidRDefault="00F026E0" w:rsidP="0055001E">
      <w:pPr>
        <w:tabs>
          <w:tab w:val="left" w:pos="1670"/>
        </w:tabs>
        <w:rPr>
          <w:rFonts w:ascii="Times New Roman" w:hAnsi="Times New Roman" w:cs="Times New Roman"/>
          <w:color w:val="222222"/>
          <w:sz w:val="32"/>
          <w:szCs w:val="32"/>
        </w:rPr>
      </w:pPr>
    </w:p>
    <w:p w14:paraId="4D63979D" w14:textId="551E7D3A" w:rsidR="0055001E" w:rsidRPr="00511FBB" w:rsidRDefault="00F026E0" w:rsidP="0055001E">
      <w:pPr>
        <w:tabs>
          <w:tab w:val="left" w:pos="1670"/>
        </w:tabs>
        <w:rPr>
          <w:rFonts w:ascii="Times New Roman" w:hAnsi="Times New Roman" w:cs="Times New Roman"/>
          <w:sz w:val="32"/>
          <w:szCs w:val="32"/>
        </w:rPr>
      </w:pPr>
      <w:r w:rsidRPr="00511FBB">
        <w:rPr>
          <w:rFonts w:ascii="Times New Roman" w:hAnsi="Times New Roman" w:cs="Times New Roman"/>
          <w:color w:val="222222"/>
          <w:sz w:val="32"/>
          <w:szCs w:val="32"/>
        </w:rPr>
        <w:t>But this hearing is about my 3</w:t>
      </w:r>
      <w:r w:rsidRPr="00511FBB">
        <w:rPr>
          <w:rFonts w:ascii="Times New Roman" w:hAnsi="Times New Roman" w:cs="Times New Roman"/>
          <w:color w:val="222222"/>
          <w:sz w:val="32"/>
          <w:szCs w:val="32"/>
          <w:vertAlign w:val="superscript"/>
        </w:rPr>
        <w:t>rd</w:t>
      </w:r>
      <w:r w:rsidRPr="00511FBB">
        <w:rPr>
          <w:rFonts w:ascii="Times New Roman" w:hAnsi="Times New Roman" w:cs="Times New Roman"/>
          <w:color w:val="222222"/>
          <w:sz w:val="32"/>
          <w:szCs w:val="32"/>
        </w:rPr>
        <w:t xml:space="preserve"> attempt and my arguments are:</w:t>
      </w:r>
      <w:r w:rsidR="0055001E" w:rsidRPr="00511FBB">
        <w:rPr>
          <w:rFonts w:ascii="Times New Roman" w:hAnsi="Times New Roman" w:cs="Times New Roman"/>
          <w:sz w:val="32"/>
          <w:szCs w:val="32"/>
        </w:rPr>
        <w:tab/>
      </w:r>
    </w:p>
    <w:p w14:paraId="1B27CA81" w14:textId="60907C2C" w:rsidR="0055001E" w:rsidRPr="00511FBB" w:rsidRDefault="0055001E" w:rsidP="0055001E">
      <w:pPr>
        <w:tabs>
          <w:tab w:val="left" w:pos="1670"/>
        </w:tabs>
        <w:rPr>
          <w:rFonts w:ascii="Times New Roman" w:hAnsi="Times New Roman" w:cs="Times New Roman"/>
          <w:sz w:val="32"/>
          <w:szCs w:val="32"/>
        </w:rPr>
      </w:pPr>
    </w:p>
    <w:p w14:paraId="5117AE4E" w14:textId="77777777" w:rsidR="0055001E" w:rsidRPr="00511FBB" w:rsidRDefault="0055001E" w:rsidP="0055001E">
      <w:pPr>
        <w:numPr>
          <w:ilvl w:val="0"/>
          <w:numId w:val="1"/>
        </w:numPr>
        <w:tabs>
          <w:tab w:val="left" w:pos="1670"/>
        </w:tabs>
        <w:rPr>
          <w:rFonts w:ascii="Times New Roman" w:hAnsi="Times New Roman" w:cs="Times New Roman"/>
          <w:sz w:val="32"/>
          <w:szCs w:val="32"/>
        </w:rPr>
      </w:pPr>
      <w:r w:rsidRPr="00511FBB">
        <w:rPr>
          <w:rFonts w:ascii="Times New Roman" w:hAnsi="Times New Roman" w:cs="Times New Roman"/>
          <w:b/>
          <w:bCs/>
          <w:sz w:val="32"/>
          <w:szCs w:val="32"/>
        </w:rPr>
        <w:t>My third attempt at promotion to full professor failed due to deviation of policy both in the CBA and university policy.</w:t>
      </w:r>
    </w:p>
    <w:p w14:paraId="1486B6D0" w14:textId="77777777" w:rsidR="0055001E" w:rsidRPr="00511FBB" w:rsidRDefault="0055001E" w:rsidP="0055001E">
      <w:pPr>
        <w:numPr>
          <w:ilvl w:val="0"/>
          <w:numId w:val="1"/>
        </w:numPr>
        <w:tabs>
          <w:tab w:val="left" w:pos="1670"/>
        </w:tabs>
        <w:rPr>
          <w:rFonts w:ascii="Times New Roman" w:hAnsi="Times New Roman" w:cs="Times New Roman"/>
          <w:sz w:val="32"/>
          <w:szCs w:val="32"/>
        </w:rPr>
      </w:pPr>
      <w:proofErr w:type="spellStart"/>
      <w:r w:rsidRPr="00511FBB">
        <w:rPr>
          <w:rFonts w:ascii="Times New Roman" w:hAnsi="Times New Roman" w:cs="Times New Roman"/>
          <w:b/>
          <w:bCs/>
          <w:sz w:val="32"/>
          <w:szCs w:val="32"/>
        </w:rPr>
        <w:t>Sotes</w:t>
      </w:r>
      <w:proofErr w:type="spellEnd"/>
      <w:r w:rsidRPr="00511FBB">
        <w:rPr>
          <w:rFonts w:ascii="Times New Roman" w:hAnsi="Times New Roman" w:cs="Times New Roman"/>
          <w:b/>
          <w:bCs/>
          <w:sz w:val="32"/>
          <w:szCs w:val="32"/>
        </w:rPr>
        <w:t xml:space="preserve"> [student opinion of teaching effectiveness survey] were cited as the issue at multiple levels of review, without any holistic evaluation of teaching effectiveness required by s98-8.  My </w:t>
      </w:r>
      <w:proofErr w:type="spellStart"/>
      <w:r w:rsidRPr="00511FBB">
        <w:rPr>
          <w:rFonts w:ascii="Times New Roman" w:hAnsi="Times New Roman" w:cs="Times New Roman"/>
          <w:b/>
          <w:bCs/>
          <w:sz w:val="32"/>
          <w:szCs w:val="32"/>
        </w:rPr>
        <w:t>sotes</w:t>
      </w:r>
      <w:proofErr w:type="spellEnd"/>
      <w:r w:rsidRPr="00511FBB">
        <w:rPr>
          <w:rFonts w:ascii="Times New Roman" w:hAnsi="Times New Roman" w:cs="Times New Roman"/>
          <w:b/>
          <w:bCs/>
          <w:sz w:val="32"/>
          <w:szCs w:val="32"/>
        </w:rPr>
        <w:t xml:space="preserve"> average was 4.1/5. </w:t>
      </w:r>
    </w:p>
    <w:p w14:paraId="0F200030" w14:textId="0C25FA7D" w:rsidR="0055001E" w:rsidRPr="00511FBB" w:rsidRDefault="0055001E" w:rsidP="0055001E">
      <w:pPr>
        <w:numPr>
          <w:ilvl w:val="0"/>
          <w:numId w:val="1"/>
        </w:numPr>
        <w:tabs>
          <w:tab w:val="left" w:pos="1670"/>
        </w:tabs>
        <w:rPr>
          <w:rFonts w:ascii="Times New Roman" w:hAnsi="Times New Roman" w:cs="Times New Roman"/>
          <w:sz w:val="32"/>
          <w:szCs w:val="32"/>
        </w:rPr>
      </w:pPr>
      <w:r w:rsidRPr="00511FBB">
        <w:rPr>
          <w:rFonts w:ascii="Times New Roman" w:hAnsi="Times New Roman" w:cs="Times New Roman"/>
          <w:b/>
          <w:bCs/>
          <w:sz w:val="32"/>
          <w:szCs w:val="32"/>
        </w:rPr>
        <w:t xml:space="preserve">Two letters In my PAF [Personnel Action </w:t>
      </w:r>
      <w:r w:rsidR="003A566E" w:rsidRPr="00511FBB">
        <w:rPr>
          <w:rFonts w:ascii="Times New Roman" w:hAnsi="Times New Roman" w:cs="Times New Roman"/>
          <w:b/>
          <w:bCs/>
          <w:sz w:val="32"/>
          <w:szCs w:val="32"/>
        </w:rPr>
        <w:t>file] were</w:t>
      </w:r>
      <w:r w:rsidRPr="00511FBB">
        <w:rPr>
          <w:rFonts w:ascii="Times New Roman" w:hAnsi="Times New Roman" w:cs="Times New Roman"/>
          <w:b/>
          <w:bCs/>
          <w:sz w:val="32"/>
          <w:szCs w:val="32"/>
        </w:rPr>
        <w:t xml:space="preserve"> cited by the president, in addition to the </w:t>
      </w:r>
      <w:proofErr w:type="spellStart"/>
      <w:r w:rsidRPr="00511FBB">
        <w:rPr>
          <w:rFonts w:ascii="Times New Roman" w:hAnsi="Times New Roman" w:cs="Times New Roman"/>
          <w:b/>
          <w:bCs/>
          <w:sz w:val="32"/>
          <w:szCs w:val="32"/>
        </w:rPr>
        <w:t>sotes</w:t>
      </w:r>
      <w:proofErr w:type="spellEnd"/>
      <w:r w:rsidRPr="00511FBB">
        <w:rPr>
          <w:rFonts w:ascii="Times New Roman" w:hAnsi="Times New Roman" w:cs="Times New Roman"/>
          <w:b/>
          <w:bCs/>
          <w:sz w:val="32"/>
          <w:szCs w:val="32"/>
        </w:rPr>
        <w:t xml:space="preserve"> issue, as the basis to </w:t>
      </w:r>
      <w:proofErr w:type="gramStart"/>
      <w:r w:rsidRPr="00511FBB">
        <w:rPr>
          <w:rFonts w:ascii="Times New Roman" w:hAnsi="Times New Roman" w:cs="Times New Roman"/>
          <w:b/>
          <w:bCs/>
          <w:sz w:val="32"/>
          <w:szCs w:val="32"/>
        </w:rPr>
        <w:t>deny  my</w:t>
      </w:r>
      <w:proofErr w:type="gramEnd"/>
      <w:r w:rsidRPr="00511FBB">
        <w:rPr>
          <w:rFonts w:ascii="Times New Roman" w:hAnsi="Times New Roman" w:cs="Times New Roman"/>
          <w:b/>
          <w:bCs/>
          <w:sz w:val="32"/>
          <w:szCs w:val="32"/>
        </w:rPr>
        <w:t xml:space="preserve"> promotion.  One letter was a ‘letter of concern’ not in our CBA (Collective Bargaining agreement). Level one meetings for both grievances occurred over a year after I filed. Both letters happened after my Promotion dossier closed.</w:t>
      </w:r>
    </w:p>
    <w:p w14:paraId="0C6C1B9F" w14:textId="7ECB3AF5" w:rsidR="00F3086D" w:rsidRPr="00A6622E" w:rsidRDefault="0055001E" w:rsidP="006345A8">
      <w:pPr>
        <w:numPr>
          <w:ilvl w:val="0"/>
          <w:numId w:val="1"/>
        </w:numPr>
        <w:tabs>
          <w:tab w:val="left" w:pos="1670"/>
        </w:tabs>
        <w:rPr>
          <w:rFonts w:ascii="Times New Roman" w:hAnsi="Times New Roman" w:cs="Times New Roman"/>
          <w:sz w:val="32"/>
          <w:szCs w:val="32"/>
        </w:rPr>
      </w:pPr>
      <w:r w:rsidRPr="00511FBB">
        <w:rPr>
          <w:rFonts w:ascii="Times New Roman" w:hAnsi="Times New Roman" w:cs="Times New Roman"/>
          <w:b/>
          <w:bCs/>
          <w:sz w:val="32"/>
          <w:szCs w:val="32"/>
        </w:rPr>
        <w:t>My promotion failure reflects a RTP [Retention, tenure, Promotion] process that greatly lacks due process and is punitive.</w:t>
      </w:r>
    </w:p>
    <w:p w14:paraId="5A75AF01" w14:textId="3BE80FA6" w:rsidR="00A6622E" w:rsidRDefault="00A6622E" w:rsidP="00A6622E">
      <w:pPr>
        <w:tabs>
          <w:tab w:val="left" w:pos="1670"/>
        </w:tabs>
        <w:ind w:left="720"/>
        <w:rPr>
          <w:rFonts w:ascii="Times New Roman" w:hAnsi="Times New Roman" w:cs="Times New Roman"/>
          <w:sz w:val="32"/>
          <w:szCs w:val="32"/>
        </w:rPr>
      </w:pPr>
    </w:p>
    <w:p w14:paraId="50AD1D55" w14:textId="3A622F98" w:rsidR="003B413F" w:rsidRPr="00511FBB" w:rsidRDefault="003B413F" w:rsidP="003B413F">
      <w:pPr>
        <w:tabs>
          <w:tab w:val="left" w:pos="1670"/>
        </w:tabs>
        <w:rPr>
          <w:rFonts w:ascii="Times New Roman" w:hAnsi="Times New Roman" w:cs="Times New Roman"/>
          <w:sz w:val="32"/>
          <w:szCs w:val="32"/>
        </w:rPr>
      </w:pPr>
      <w:r>
        <w:rPr>
          <w:rFonts w:ascii="Times New Roman" w:hAnsi="Times New Roman" w:cs="Times New Roman"/>
          <w:sz w:val="32"/>
          <w:szCs w:val="32"/>
        </w:rPr>
        <w:t>Again, I offer much thanks to the hearing committee, my witnesses, and the audience who came here today to support me.  I look forward to sharing my case with you all so that you can decide if there was “justice” here at SJSU in my failed promotion last year.</w:t>
      </w:r>
    </w:p>
    <w:p w14:paraId="45775B69" w14:textId="0EFAAC41" w:rsidR="006345A8" w:rsidRPr="00511FBB" w:rsidRDefault="006345A8" w:rsidP="006345A8">
      <w:pPr>
        <w:tabs>
          <w:tab w:val="left" w:pos="1670"/>
        </w:tabs>
        <w:rPr>
          <w:rFonts w:ascii="Times New Roman" w:hAnsi="Times New Roman" w:cs="Times New Roman"/>
          <w:b/>
          <w:bCs/>
          <w:sz w:val="32"/>
          <w:szCs w:val="32"/>
        </w:rPr>
      </w:pPr>
    </w:p>
    <w:p w14:paraId="5A99FC2C" w14:textId="77777777" w:rsidR="006345A8" w:rsidRPr="00511FBB" w:rsidRDefault="006345A8" w:rsidP="006345A8">
      <w:pPr>
        <w:tabs>
          <w:tab w:val="left" w:pos="1670"/>
        </w:tabs>
        <w:rPr>
          <w:rFonts w:ascii="Times New Roman" w:hAnsi="Times New Roman" w:cs="Times New Roman"/>
          <w:sz w:val="32"/>
          <w:szCs w:val="32"/>
        </w:rPr>
      </w:pPr>
    </w:p>
    <w:p w14:paraId="21F87E80" w14:textId="3BE73A1B" w:rsidR="0055001E" w:rsidRPr="00511FBB" w:rsidRDefault="0055001E" w:rsidP="0055001E">
      <w:pPr>
        <w:tabs>
          <w:tab w:val="left" w:pos="1670"/>
        </w:tabs>
        <w:rPr>
          <w:rFonts w:ascii="Times New Roman" w:hAnsi="Times New Roman" w:cs="Times New Roman"/>
          <w:sz w:val="32"/>
          <w:szCs w:val="32"/>
        </w:rPr>
      </w:pPr>
    </w:p>
    <w:p w14:paraId="30ACFA45" w14:textId="770A0872" w:rsidR="008A22BC" w:rsidRPr="00511FBB" w:rsidRDefault="008A22BC" w:rsidP="0055001E">
      <w:pPr>
        <w:tabs>
          <w:tab w:val="left" w:pos="1670"/>
        </w:tabs>
        <w:rPr>
          <w:rFonts w:ascii="Times New Roman" w:hAnsi="Times New Roman" w:cs="Times New Roman"/>
          <w:sz w:val="32"/>
          <w:szCs w:val="32"/>
        </w:rPr>
      </w:pPr>
    </w:p>
    <w:p w14:paraId="4448B8F0" w14:textId="4B0D3E8F" w:rsidR="008A22BC" w:rsidRPr="00511FBB" w:rsidRDefault="008A22BC" w:rsidP="008A22BC">
      <w:pPr>
        <w:pBdr>
          <w:top w:val="single" w:sz="4" w:space="1" w:color="auto"/>
          <w:left w:val="single" w:sz="4" w:space="4" w:color="auto"/>
          <w:bottom w:val="single" w:sz="4" w:space="1" w:color="auto"/>
          <w:right w:val="single" w:sz="4" w:space="4" w:color="auto"/>
        </w:pBdr>
        <w:rPr>
          <w:rFonts w:ascii="Times New Roman" w:hAnsi="Times New Roman" w:cs="Times New Roman"/>
          <w:b/>
          <w:bCs/>
          <w:sz w:val="32"/>
          <w:szCs w:val="32"/>
        </w:rPr>
      </w:pPr>
      <w:r w:rsidRPr="00511FBB">
        <w:rPr>
          <w:rFonts w:ascii="Times New Roman" w:hAnsi="Times New Roman" w:cs="Times New Roman"/>
          <w:b/>
          <w:bCs/>
          <w:sz w:val="32"/>
          <w:szCs w:val="32"/>
        </w:rPr>
        <w:t>Closing statement- (15 minutes)</w:t>
      </w:r>
    </w:p>
    <w:p w14:paraId="56F30662" w14:textId="2336AB8B" w:rsidR="008A22BC" w:rsidRPr="00511FBB" w:rsidRDefault="008A22BC" w:rsidP="0055001E">
      <w:pPr>
        <w:tabs>
          <w:tab w:val="left" w:pos="1670"/>
        </w:tabs>
        <w:rPr>
          <w:rFonts w:ascii="Times New Roman" w:hAnsi="Times New Roman" w:cs="Times New Roman"/>
          <w:sz w:val="32"/>
          <w:szCs w:val="32"/>
        </w:rPr>
      </w:pPr>
    </w:p>
    <w:p w14:paraId="0352808D" w14:textId="31762202" w:rsidR="00E35C87" w:rsidRPr="00E35C87" w:rsidRDefault="00E35C87" w:rsidP="00E35C87">
      <w:pPr>
        <w:tabs>
          <w:tab w:val="left" w:pos="1670"/>
        </w:tabs>
        <w:rPr>
          <w:rFonts w:ascii="Times New Roman" w:hAnsi="Times New Roman" w:cs="Times New Roman"/>
          <w:sz w:val="32"/>
          <w:szCs w:val="32"/>
        </w:rPr>
      </w:pPr>
      <w:r>
        <w:rPr>
          <w:rFonts w:ascii="Times New Roman" w:hAnsi="Times New Roman" w:cs="Times New Roman"/>
          <w:sz w:val="32"/>
          <w:szCs w:val="32"/>
        </w:rPr>
        <w:t>Remember</w:t>
      </w:r>
      <w:r w:rsidRPr="00E35C87">
        <w:rPr>
          <w:rFonts w:ascii="Times New Roman" w:hAnsi="Times New Roman" w:cs="Times New Roman"/>
          <w:sz w:val="32"/>
          <w:szCs w:val="32"/>
        </w:rPr>
        <w:t xml:space="preserve">, S98-8 is made up of two “buckets” </w:t>
      </w:r>
    </w:p>
    <w:p w14:paraId="0F1A450B" w14:textId="77777777" w:rsidR="00E35C87" w:rsidRPr="00E35C87" w:rsidRDefault="00E35C87" w:rsidP="00E35C87">
      <w:pPr>
        <w:numPr>
          <w:ilvl w:val="0"/>
          <w:numId w:val="4"/>
        </w:numPr>
        <w:tabs>
          <w:tab w:val="left" w:pos="1670"/>
        </w:tabs>
        <w:rPr>
          <w:rFonts w:ascii="Times New Roman" w:hAnsi="Times New Roman" w:cs="Times New Roman"/>
          <w:sz w:val="32"/>
          <w:szCs w:val="32"/>
        </w:rPr>
      </w:pPr>
      <w:r w:rsidRPr="00E35C87">
        <w:rPr>
          <w:rFonts w:ascii="Times New Roman" w:hAnsi="Times New Roman" w:cs="Times New Roman"/>
          <w:b/>
          <w:bCs/>
          <w:sz w:val="32"/>
          <w:szCs w:val="32"/>
          <w:u w:val="single"/>
        </w:rPr>
        <w:t>Academic assignment = teaching + service to students and university</w:t>
      </w:r>
    </w:p>
    <w:p w14:paraId="7DD763BA" w14:textId="77777777" w:rsidR="00E35C87" w:rsidRPr="00E35C87" w:rsidRDefault="00E35C87" w:rsidP="00E35C87">
      <w:pPr>
        <w:numPr>
          <w:ilvl w:val="0"/>
          <w:numId w:val="4"/>
        </w:numPr>
        <w:tabs>
          <w:tab w:val="left" w:pos="1670"/>
        </w:tabs>
        <w:rPr>
          <w:rFonts w:ascii="Times New Roman" w:hAnsi="Times New Roman" w:cs="Times New Roman"/>
          <w:sz w:val="32"/>
          <w:szCs w:val="32"/>
        </w:rPr>
      </w:pPr>
      <w:r w:rsidRPr="00E35C87">
        <w:rPr>
          <w:rFonts w:ascii="Times New Roman" w:hAnsi="Times New Roman" w:cs="Times New Roman"/>
          <w:sz w:val="32"/>
          <w:szCs w:val="32"/>
        </w:rPr>
        <w:t>Scholarly achievement = publications + service to larger community</w:t>
      </w:r>
    </w:p>
    <w:p w14:paraId="6DEFA9D8" w14:textId="1102EDD7" w:rsidR="00E35C87" w:rsidRDefault="00E35C87" w:rsidP="006345A8">
      <w:pPr>
        <w:tabs>
          <w:tab w:val="left" w:pos="1670"/>
        </w:tabs>
        <w:rPr>
          <w:rFonts w:ascii="Times New Roman" w:hAnsi="Times New Roman" w:cs="Times New Roman"/>
          <w:b/>
          <w:bCs/>
          <w:sz w:val="32"/>
          <w:szCs w:val="32"/>
        </w:rPr>
      </w:pPr>
      <w:r w:rsidRPr="00E35C87">
        <w:rPr>
          <w:rFonts w:ascii="Times New Roman" w:hAnsi="Times New Roman" w:cs="Times New Roman"/>
          <w:b/>
          <w:bCs/>
          <w:sz w:val="32"/>
          <w:szCs w:val="32"/>
        </w:rPr>
        <w:lastRenderedPageBreak/>
        <w:t>Bucket 1 is NOT teaching+ service to student/ university +</w:t>
      </w:r>
      <w:r>
        <w:rPr>
          <w:rFonts w:ascii="Times New Roman" w:hAnsi="Times New Roman" w:cs="Times New Roman"/>
          <w:b/>
          <w:bCs/>
          <w:sz w:val="32"/>
          <w:szCs w:val="32"/>
        </w:rPr>
        <w:t xml:space="preserve"> </w:t>
      </w:r>
      <w:r w:rsidRPr="00E35C87">
        <w:rPr>
          <w:rFonts w:ascii="Times New Roman" w:hAnsi="Times New Roman" w:cs="Times New Roman"/>
          <w:b/>
          <w:bCs/>
          <w:sz w:val="32"/>
          <w:szCs w:val="32"/>
        </w:rPr>
        <w:t xml:space="preserve">[hidden criteria </w:t>
      </w:r>
      <w:r>
        <w:rPr>
          <w:rFonts w:ascii="Times New Roman" w:hAnsi="Times New Roman" w:cs="Times New Roman"/>
          <w:b/>
          <w:bCs/>
          <w:sz w:val="32"/>
          <w:szCs w:val="32"/>
        </w:rPr>
        <w:t>“</w:t>
      </w:r>
      <w:r w:rsidRPr="00E35C87">
        <w:rPr>
          <w:rFonts w:ascii="Times New Roman" w:hAnsi="Times New Roman" w:cs="Times New Roman"/>
          <w:b/>
          <w:bCs/>
          <w:sz w:val="32"/>
          <w:szCs w:val="32"/>
        </w:rPr>
        <w:t>collegiality</w:t>
      </w:r>
      <w:r>
        <w:rPr>
          <w:rFonts w:ascii="Times New Roman" w:hAnsi="Times New Roman" w:cs="Times New Roman"/>
          <w:b/>
          <w:bCs/>
          <w:sz w:val="32"/>
          <w:szCs w:val="32"/>
        </w:rPr>
        <w:t>”</w:t>
      </w:r>
      <w:r w:rsidRPr="00E35C87">
        <w:rPr>
          <w:rFonts w:ascii="Times New Roman" w:hAnsi="Times New Roman" w:cs="Times New Roman"/>
          <w:b/>
          <w:bCs/>
          <w:sz w:val="32"/>
          <w:szCs w:val="32"/>
        </w:rPr>
        <w:t>]</w:t>
      </w:r>
    </w:p>
    <w:p w14:paraId="386AFD50" w14:textId="7B84C658" w:rsidR="00E35C87" w:rsidRDefault="00E35C87" w:rsidP="006345A8">
      <w:pPr>
        <w:tabs>
          <w:tab w:val="left" w:pos="1670"/>
        </w:tabs>
        <w:rPr>
          <w:rFonts w:ascii="Times New Roman" w:hAnsi="Times New Roman" w:cs="Times New Roman"/>
          <w:b/>
          <w:bCs/>
          <w:sz w:val="32"/>
          <w:szCs w:val="32"/>
        </w:rPr>
      </w:pPr>
    </w:p>
    <w:p w14:paraId="2FBA0778" w14:textId="50C433E5" w:rsidR="00E35C87" w:rsidRPr="00E35C87" w:rsidRDefault="00E35C87" w:rsidP="006345A8">
      <w:pPr>
        <w:tabs>
          <w:tab w:val="left" w:pos="1670"/>
        </w:tabs>
        <w:rPr>
          <w:rFonts w:ascii="Times New Roman" w:hAnsi="Times New Roman" w:cs="Times New Roman"/>
          <w:b/>
          <w:bCs/>
          <w:sz w:val="32"/>
          <w:szCs w:val="32"/>
        </w:rPr>
      </w:pPr>
      <w:r>
        <w:rPr>
          <w:rFonts w:ascii="Times New Roman" w:hAnsi="Times New Roman" w:cs="Times New Roman"/>
          <w:b/>
          <w:bCs/>
          <w:sz w:val="32"/>
          <w:szCs w:val="32"/>
        </w:rPr>
        <w:t xml:space="preserve">This is what the president is attempting to do here. </w:t>
      </w:r>
    </w:p>
    <w:p w14:paraId="3531020F" w14:textId="77777777" w:rsidR="00E35C87" w:rsidRDefault="00E35C87" w:rsidP="006345A8">
      <w:pPr>
        <w:tabs>
          <w:tab w:val="left" w:pos="1670"/>
        </w:tabs>
        <w:rPr>
          <w:rFonts w:ascii="Times New Roman" w:hAnsi="Times New Roman" w:cs="Times New Roman"/>
          <w:sz w:val="32"/>
          <w:szCs w:val="32"/>
        </w:rPr>
      </w:pPr>
    </w:p>
    <w:p w14:paraId="264BF39C" w14:textId="32F7F7F1" w:rsidR="006345A8" w:rsidRPr="00511FBB" w:rsidRDefault="003A566E" w:rsidP="006345A8">
      <w:pPr>
        <w:tabs>
          <w:tab w:val="left" w:pos="1670"/>
        </w:tabs>
        <w:rPr>
          <w:rFonts w:ascii="Times New Roman" w:hAnsi="Times New Roman" w:cs="Times New Roman"/>
          <w:sz w:val="32"/>
          <w:szCs w:val="32"/>
        </w:rPr>
      </w:pPr>
      <w:r>
        <w:rPr>
          <w:rFonts w:ascii="Times New Roman" w:hAnsi="Times New Roman" w:cs="Times New Roman"/>
          <w:sz w:val="32"/>
          <w:szCs w:val="32"/>
        </w:rPr>
        <w:t xml:space="preserve">I hope that have shown you here today that </w:t>
      </w:r>
      <w:r w:rsidR="006345A8" w:rsidRPr="00511FBB">
        <w:rPr>
          <w:rFonts w:ascii="Times New Roman" w:hAnsi="Times New Roman" w:cs="Times New Roman"/>
          <w:sz w:val="32"/>
          <w:szCs w:val="32"/>
        </w:rPr>
        <w:t xml:space="preserve">UNIVERISTY WILL VIOLATE ITS OWN POLICY AND MAKE STRAW MANS WITH </w:t>
      </w:r>
      <w:r>
        <w:rPr>
          <w:rFonts w:ascii="Times New Roman" w:hAnsi="Times New Roman" w:cs="Times New Roman"/>
          <w:sz w:val="32"/>
          <w:szCs w:val="32"/>
        </w:rPr>
        <w:t xml:space="preserve">THESE Letters of concern/ reprimand </w:t>
      </w:r>
      <w:r w:rsidR="006345A8" w:rsidRPr="00511FBB">
        <w:rPr>
          <w:rFonts w:ascii="Times New Roman" w:hAnsi="Times New Roman" w:cs="Times New Roman"/>
          <w:sz w:val="32"/>
          <w:szCs w:val="32"/>
        </w:rPr>
        <w:t xml:space="preserve">IN ORDER TO DENY MY PROMOTION. THE SYSTEM IS STACKED AGAINST ME AND PROBABLY MOST </w:t>
      </w:r>
      <w:r w:rsidR="00A04ABD" w:rsidRPr="00511FBB">
        <w:rPr>
          <w:rFonts w:ascii="Times New Roman" w:hAnsi="Times New Roman" w:cs="Times New Roman"/>
          <w:sz w:val="32"/>
          <w:szCs w:val="32"/>
        </w:rPr>
        <w:t xml:space="preserve">OTHER </w:t>
      </w:r>
      <w:r w:rsidR="006345A8" w:rsidRPr="00511FBB">
        <w:rPr>
          <w:rFonts w:ascii="Times New Roman" w:hAnsi="Times New Roman" w:cs="Times New Roman"/>
          <w:sz w:val="32"/>
          <w:szCs w:val="32"/>
        </w:rPr>
        <w:t xml:space="preserve">WOMEN OF COLOR HERE ON CAMPUS. </w:t>
      </w:r>
    </w:p>
    <w:p w14:paraId="7B27A962" w14:textId="77777777" w:rsidR="00144601" w:rsidRPr="00511FBB" w:rsidRDefault="00144601" w:rsidP="0055001E">
      <w:pPr>
        <w:tabs>
          <w:tab w:val="left" w:pos="1670"/>
        </w:tabs>
        <w:rPr>
          <w:rFonts w:ascii="Times New Roman" w:hAnsi="Times New Roman" w:cs="Times New Roman"/>
          <w:sz w:val="32"/>
          <w:szCs w:val="32"/>
        </w:rPr>
      </w:pPr>
    </w:p>
    <w:p w14:paraId="4823E0A0" w14:textId="1710F5A8" w:rsidR="003A566E" w:rsidRDefault="00F9393C" w:rsidP="0055001E">
      <w:pPr>
        <w:tabs>
          <w:tab w:val="left" w:pos="1670"/>
        </w:tabs>
        <w:rPr>
          <w:rFonts w:ascii="Times New Roman" w:hAnsi="Times New Roman" w:cs="Times New Roman"/>
          <w:sz w:val="32"/>
          <w:szCs w:val="32"/>
        </w:rPr>
      </w:pPr>
      <w:r w:rsidRPr="00511FBB">
        <w:rPr>
          <w:rFonts w:ascii="Times New Roman" w:hAnsi="Times New Roman" w:cs="Times New Roman"/>
          <w:sz w:val="32"/>
          <w:szCs w:val="32"/>
        </w:rPr>
        <w:t>The contamination created by both James Lee and Alessandro de Georgi has reverberating effects</w:t>
      </w:r>
      <w:r w:rsidR="00D33D9F" w:rsidRPr="00511FBB">
        <w:rPr>
          <w:rFonts w:ascii="Times New Roman" w:hAnsi="Times New Roman" w:cs="Times New Roman"/>
          <w:sz w:val="32"/>
          <w:szCs w:val="32"/>
        </w:rPr>
        <w:t xml:space="preserve"> for me and the retaliation continues even to this day</w:t>
      </w:r>
      <w:r w:rsidRPr="00511FBB">
        <w:rPr>
          <w:rFonts w:ascii="Times New Roman" w:hAnsi="Times New Roman" w:cs="Times New Roman"/>
          <w:sz w:val="32"/>
          <w:szCs w:val="32"/>
        </w:rPr>
        <w:t xml:space="preserve">. For example, </w:t>
      </w:r>
      <w:r w:rsidR="00144601" w:rsidRPr="00511FBB">
        <w:rPr>
          <w:rFonts w:ascii="Times New Roman" w:hAnsi="Times New Roman" w:cs="Times New Roman"/>
          <w:sz w:val="32"/>
          <w:szCs w:val="32"/>
        </w:rPr>
        <w:t xml:space="preserve">I </w:t>
      </w:r>
      <w:r w:rsidRPr="00511FBB">
        <w:rPr>
          <w:rFonts w:ascii="Times New Roman" w:hAnsi="Times New Roman" w:cs="Times New Roman"/>
          <w:sz w:val="32"/>
          <w:szCs w:val="32"/>
        </w:rPr>
        <w:t>rebutted</w:t>
      </w:r>
      <w:r w:rsidR="00144601" w:rsidRPr="00511FBB">
        <w:rPr>
          <w:rFonts w:ascii="Times New Roman" w:hAnsi="Times New Roman" w:cs="Times New Roman"/>
          <w:sz w:val="32"/>
          <w:szCs w:val="32"/>
        </w:rPr>
        <w:t xml:space="preserve"> </w:t>
      </w:r>
      <w:r w:rsidRPr="00511FBB">
        <w:rPr>
          <w:rFonts w:ascii="Times New Roman" w:hAnsi="Times New Roman" w:cs="Times New Roman"/>
          <w:sz w:val="32"/>
          <w:szCs w:val="32"/>
        </w:rPr>
        <w:t>at every level that denied me</w:t>
      </w:r>
      <w:r w:rsidR="00144601" w:rsidRPr="00511FBB">
        <w:rPr>
          <w:rFonts w:ascii="Times New Roman" w:hAnsi="Times New Roman" w:cs="Times New Roman"/>
          <w:sz w:val="32"/>
          <w:szCs w:val="32"/>
        </w:rPr>
        <w:t xml:space="preserve">, but </w:t>
      </w:r>
      <w:r w:rsidRPr="00511FBB">
        <w:rPr>
          <w:rFonts w:ascii="Times New Roman" w:hAnsi="Times New Roman" w:cs="Times New Roman"/>
          <w:sz w:val="32"/>
          <w:szCs w:val="32"/>
        </w:rPr>
        <w:t xml:space="preserve">at each new higher level I found escalation and </w:t>
      </w:r>
      <w:r w:rsidR="00144601" w:rsidRPr="00511FBB">
        <w:rPr>
          <w:rFonts w:ascii="Times New Roman" w:hAnsi="Times New Roman" w:cs="Times New Roman"/>
          <w:sz w:val="32"/>
          <w:szCs w:val="32"/>
        </w:rPr>
        <w:t xml:space="preserve">more wonky policy interpretations </w:t>
      </w:r>
      <w:r w:rsidRPr="00511FBB">
        <w:rPr>
          <w:rFonts w:ascii="Times New Roman" w:hAnsi="Times New Roman" w:cs="Times New Roman"/>
          <w:sz w:val="32"/>
          <w:szCs w:val="32"/>
        </w:rPr>
        <w:t xml:space="preserve">coupled with </w:t>
      </w:r>
      <w:r w:rsidR="00144601" w:rsidRPr="00511FBB">
        <w:rPr>
          <w:rFonts w:ascii="Times New Roman" w:hAnsi="Times New Roman" w:cs="Times New Roman"/>
          <w:sz w:val="32"/>
          <w:szCs w:val="32"/>
        </w:rPr>
        <w:t>attacks on my character</w:t>
      </w:r>
      <w:r w:rsidR="006345A8" w:rsidRPr="00511FBB">
        <w:rPr>
          <w:rFonts w:ascii="Times New Roman" w:hAnsi="Times New Roman" w:cs="Times New Roman"/>
          <w:sz w:val="32"/>
          <w:szCs w:val="32"/>
        </w:rPr>
        <w:t xml:space="preserve"> in regard to my interactions with students and faculty. </w:t>
      </w:r>
      <w:proofErr w:type="gramStart"/>
      <w:r w:rsidR="00A6622E">
        <w:rPr>
          <w:rFonts w:ascii="Times New Roman" w:hAnsi="Times New Roman" w:cs="Times New Roman"/>
          <w:sz w:val="32"/>
          <w:szCs w:val="32"/>
        </w:rPr>
        <w:t>So</w:t>
      </w:r>
      <w:proofErr w:type="gramEnd"/>
      <w:r w:rsidR="00A6622E">
        <w:rPr>
          <w:rFonts w:ascii="Times New Roman" w:hAnsi="Times New Roman" w:cs="Times New Roman"/>
          <w:sz w:val="32"/>
          <w:szCs w:val="32"/>
        </w:rPr>
        <w:t xml:space="preserve"> this contamination, caused by a lack of a real conflict of interest policy on our campus, could literally let a rapist serve on their victim’s </w:t>
      </w:r>
      <w:proofErr w:type="spellStart"/>
      <w:r w:rsidR="00A6622E">
        <w:rPr>
          <w:rFonts w:ascii="Times New Roman" w:hAnsi="Times New Roman" w:cs="Times New Roman"/>
          <w:sz w:val="32"/>
          <w:szCs w:val="32"/>
        </w:rPr>
        <w:t>rtp</w:t>
      </w:r>
      <w:proofErr w:type="spellEnd"/>
      <w:r w:rsidR="00A6622E">
        <w:rPr>
          <w:rFonts w:ascii="Times New Roman" w:hAnsi="Times New Roman" w:cs="Times New Roman"/>
          <w:sz w:val="32"/>
          <w:szCs w:val="32"/>
        </w:rPr>
        <w:t xml:space="preserve"> </w:t>
      </w:r>
      <w:r w:rsidR="00C266C2">
        <w:rPr>
          <w:rFonts w:ascii="Times New Roman" w:hAnsi="Times New Roman" w:cs="Times New Roman"/>
          <w:sz w:val="32"/>
          <w:szCs w:val="32"/>
        </w:rPr>
        <w:t>process</w:t>
      </w:r>
      <w:r w:rsidR="00A6622E">
        <w:rPr>
          <w:rFonts w:ascii="Times New Roman" w:hAnsi="Times New Roman" w:cs="Times New Roman"/>
          <w:sz w:val="32"/>
          <w:szCs w:val="32"/>
        </w:rPr>
        <w:t xml:space="preserve">. It is that weak and punitive. I think we can do much better than this as faculty and as a campus community. </w:t>
      </w:r>
    </w:p>
    <w:p w14:paraId="30DF4BDA" w14:textId="77777777" w:rsidR="003A566E" w:rsidRDefault="003A566E" w:rsidP="0055001E">
      <w:pPr>
        <w:tabs>
          <w:tab w:val="left" w:pos="1670"/>
        </w:tabs>
        <w:rPr>
          <w:rFonts w:ascii="Times New Roman" w:hAnsi="Times New Roman" w:cs="Times New Roman"/>
          <w:sz w:val="32"/>
          <w:szCs w:val="32"/>
        </w:rPr>
      </w:pPr>
    </w:p>
    <w:p w14:paraId="035FC5C5" w14:textId="5BC3C73C" w:rsidR="00364282" w:rsidRPr="00511FBB" w:rsidRDefault="00A6622E" w:rsidP="0055001E">
      <w:pPr>
        <w:tabs>
          <w:tab w:val="left" w:pos="1670"/>
        </w:tabs>
        <w:rPr>
          <w:rFonts w:ascii="Times New Roman" w:hAnsi="Times New Roman" w:cs="Times New Roman"/>
          <w:sz w:val="32"/>
          <w:szCs w:val="32"/>
        </w:rPr>
      </w:pPr>
      <w:r>
        <w:rPr>
          <w:rFonts w:ascii="Times New Roman" w:hAnsi="Times New Roman" w:cs="Times New Roman"/>
          <w:sz w:val="32"/>
          <w:szCs w:val="32"/>
        </w:rPr>
        <w:t>On another note</w:t>
      </w:r>
      <w:r w:rsidR="006345A8" w:rsidRPr="00511FBB">
        <w:rPr>
          <w:rFonts w:ascii="Times New Roman" w:hAnsi="Times New Roman" w:cs="Times New Roman"/>
          <w:sz w:val="32"/>
          <w:szCs w:val="32"/>
        </w:rPr>
        <w:t xml:space="preserve">, the </w:t>
      </w:r>
      <w:r w:rsidR="00A36887" w:rsidRPr="00511FBB">
        <w:rPr>
          <w:rFonts w:ascii="Times New Roman" w:hAnsi="Times New Roman" w:cs="Times New Roman"/>
          <w:sz w:val="32"/>
          <w:szCs w:val="32"/>
        </w:rPr>
        <w:t>President</w:t>
      </w:r>
      <w:r w:rsidR="00FA477B" w:rsidRPr="00511FBB">
        <w:rPr>
          <w:rFonts w:ascii="Times New Roman" w:hAnsi="Times New Roman" w:cs="Times New Roman"/>
          <w:sz w:val="32"/>
          <w:szCs w:val="32"/>
        </w:rPr>
        <w:t xml:space="preserve"> </w:t>
      </w:r>
      <w:r w:rsidR="00F9393C" w:rsidRPr="00511FBB">
        <w:rPr>
          <w:rFonts w:ascii="Times New Roman" w:hAnsi="Times New Roman" w:cs="Times New Roman"/>
          <w:sz w:val="32"/>
          <w:szCs w:val="32"/>
        </w:rPr>
        <w:t xml:space="preserve">completely </w:t>
      </w:r>
      <w:r w:rsidR="00FA477B" w:rsidRPr="00511FBB">
        <w:rPr>
          <w:rFonts w:ascii="Times New Roman" w:hAnsi="Times New Roman" w:cs="Times New Roman"/>
          <w:sz w:val="32"/>
          <w:szCs w:val="32"/>
        </w:rPr>
        <w:t xml:space="preserve">ignored my rebuttal to the provost and added </w:t>
      </w:r>
      <w:r w:rsidR="00F9393C" w:rsidRPr="00511FBB">
        <w:rPr>
          <w:rFonts w:ascii="Times New Roman" w:hAnsi="Times New Roman" w:cs="Times New Roman"/>
          <w:sz w:val="32"/>
          <w:szCs w:val="32"/>
        </w:rPr>
        <w:t xml:space="preserve">letters in my personnel file that were </w:t>
      </w:r>
      <w:r w:rsidR="00343F2A">
        <w:rPr>
          <w:rFonts w:ascii="Times New Roman" w:hAnsi="Times New Roman" w:cs="Times New Roman"/>
          <w:sz w:val="32"/>
          <w:szCs w:val="32"/>
        </w:rPr>
        <w:t xml:space="preserve">either </w:t>
      </w:r>
      <w:r w:rsidR="00F9393C" w:rsidRPr="00511FBB">
        <w:rPr>
          <w:rFonts w:ascii="Times New Roman" w:hAnsi="Times New Roman" w:cs="Times New Roman"/>
          <w:sz w:val="32"/>
          <w:szCs w:val="32"/>
        </w:rPr>
        <w:t>straw</w:t>
      </w:r>
      <w:r w:rsidR="00343F2A">
        <w:rPr>
          <w:rFonts w:ascii="Times New Roman" w:hAnsi="Times New Roman" w:cs="Times New Roman"/>
          <w:sz w:val="32"/>
          <w:szCs w:val="32"/>
        </w:rPr>
        <w:t xml:space="preserve"> </w:t>
      </w:r>
      <w:r w:rsidR="00F9393C" w:rsidRPr="00511FBB">
        <w:rPr>
          <w:rFonts w:ascii="Times New Roman" w:hAnsi="Times New Roman" w:cs="Times New Roman"/>
          <w:sz w:val="32"/>
          <w:szCs w:val="32"/>
        </w:rPr>
        <w:t>men</w:t>
      </w:r>
      <w:r w:rsidR="00343F2A">
        <w:rPr>
          <w:rFonts w:ascii="Times New Roman" w:hAnsi="Times New Roman" w:cs="Times New Roman"/>
          <w:sz w:val="32"/>
          <w:szCs w:val="32"/>
        </w:rPr>
        <w:t xml:space="preserve"> or false flags or a combo</w:t>
      </w:r>
      <w:r w:rsidR="006345A8" w:rsidRPr="00511FBB">
        <w:rPr>
          <w:rFonts w:ascii="Times New Roman" w:hAnsi="Times New Roman" w:cs="Times New Roman"/>
          <w:sz w:val="32"/>
          <w:szCs w:val="32"/>
        </w:rPr>
        <w:t xml:space="preserve"> in order to sidestep the compelling policy arguments I was making about my dossier </w:t>
      </w:r>
      <w:r w:rsidR="00F9393C" w:rsidRPr="00511FBB">
        <w:rPr>
          <w:rFonts w:ascii="Times New Roman" w:hAnsi="Times New Roman" w:cs="Times New Roman"/>
          <w:sz w:val="32"/>
          <w:szCs w:val="32"/>
        </w:rPr>
        <w:t xml:space="preserve">in relation to the emptiness of my S98-8 bucket #1 </w:t>
      </w:r>
      <w:r w:rsidR="00B22667" w:rsidRPr="00511FBB">
        <w:rPr>
          <w:rFonts w:ascii="Times New Roman" w:hAnsi="Times New Roman" w:cs="Times New Roman"/>
          <w:sz w:val="32"/>
          <w:szCs w:val="32"/>
        </w:rPr>
        <w:t xml:space="preserve">at each level beyond my department </w:t>
      </w:r>
      <w:r w:rsidR="00F9393C" w:rsidRPr="00511FBB">
        <w:rPr>
          <w:rFonts w:ascii="Times New Roman" w:hAnsi="Times New Roman" w:cs="Times New Roman"/>
          <w:sz w:val="32"/>
          <w:szCs w:val="32"/>
        </w:rPr>
        <w:t xml:space="preserve">that </w:t>
      </w:r>
      <w:r>
        <w:rPr>
          <w:rFonts w:ascii="Times New Roman" w:hAnsi="Times New Roman" w:cs="Times New Roman"/>
          <w:sz w:val="32"/>
          <w:szCs w:val="32"/>
        </w:rPr>
        <w:t xml:space="preserve">SHOULD </w:t>
      </w:r>
      <w:r w:rsidR="00F9393C" w:rsidRPr="00511FBB">
        <w:rPr>
          <w:rFonts w:ascii="Times New Roman" w:hAnsi="Times New Roman" w:cs="Times New Roman"/>
          <w:sz w:val="32"/>
          <w:szCs w:val="32"/>
        </w:rPr>
        <w:t xml:space="preserve">have been filled with </w:t>
      </w:r>
      <w:r w:rsidR="00B22667" w:rsidRPr="00511FBB">
        <w:rPr>
          <w:rFonts w:ascii="Times New Roman" w:hAnsi="Times New Roman" w:cs="Times New Roman"/>
          <w:sz w:val="32"/>
          <w:szCs w:val="32"/>
        </w:rPr>
        <w:t xml:space="preserve">not just SOTES, but with </w:t>
      </w:r>
      <w:r w:rsidR="00F9393C" w:rsidRPr="00511FBB">
        <w:rPr>
          <w:rFonts w:ascii="Times New Roman" w:hAnsi="Times New Roman" w:cs="Times New Roman"/>
          <w:sz w:val="32"/>
          <w:szCs w:val="32"/>
        </w:rPr>
        <w:t>the classes I created,</w:t>
      </w:r>
      <w:r w:rsidR="00B22667" w:rsidRPr="00511FBB">
        <w:rPr>
          <w:rFonts w:ascii="Times New Roman" w:hAnsi="Times New Roman" w:cs="Times New Roman"/>
          <w:sz w:val="32"/>
          <w:szCs w:val="32"/>
        </w:rPr>
        <w:t xml:space="preserve"> my service as graduate coordinator, </w:t>
      </w:r>
      <w:r w:rsidR="00F9393C" w:rsidRPr="00511FBB">
        <w:rPr>
          <w:rFonts w:ascii="Times New Roman" w:hAnsi="Times New Roman" w:cs="Times New Roman"/>
          <w:sz w:val="32"/>
          <w:szCs w:val="32"/>
        </w:rPr>
        <w:t xml:space="preserve">the mentoring I did with students project and theses, </w:t>
      </w:r>
      <w:r w:rsidR="003A566E">
        <w:rPr>
          <w:rFonts w:ascii="Times New Roman" w:hAnsi="Times New Roman" w:cs="Times New Roman"/>
          <w:sz w:val="32"/>
          <w:szCs w:val="32"/>
        </w:rPr>
        <w:t xml:space="preserve">the work I do with student groups as their faculty advisor, </w:t>
      </w:r>
      <w:r w:rsidR="00F9393C" w:rsidRPr="00511FBB">
        <w:rPr>
          <w:rFonts w:ascii="Times New Roman" w:hAnsi="Times New Roman" w:cs="Times New Roman"/>
          <w:sz w:val="32"/>
          <w:szCs w:val="32"/>
        </w:rPr>
        <w:t xml:space="preserve">the high level service I do for the university in my work to advance faculty rights as well as </w:t>
      </w:r>
      <w:r w:rsidR="00B22667" w:rsidRPr="00511FBB">
        <w:rPr>
          <w:rFonts w:ascii="Times New Roman" w:hAnsi="Times New Roman" w:cs="Times New Roman"/>
          <w:sz w:val="32"/>
          <w:szCs w:val="32"/>
        </w:rPr>
        <w:t xml:space="preserve">attempts to </w:t>
      </w:r>
      <w:r w:rsidR="00F9393C" w:rsidRPr="00511FBB">
        <w:rPr>
          <w:rFonts w:ascii="Times New Roman" w:hAnsi="Times New Roman" w:cs="Times New Roman"/>
          <w:sz w:val="32"/>
          <w:szCs w:val="32"/>
        </w:rPr>
        <w:t>make this campus more socially just</w:t>
      </w:r>
      <w:r>
        <w:rPr>
          <w:rFonts w:ascii="Times New Roman" w:hAnsi="Times New Roman" w:cs="Times New Roman"/>
          <w:sz w:val="32"/>
          <w:szCs w:val="32"/>
        </w:rPr>
        <w:t xml:space="preserve"> for women of color</w:t>
      </w:r>
      <w:r w:rsidR="00F9393C" w:rsidRPr="00511FBB">
        <w:rPr>
          <w:rFonts w:ascii="Times New Roman" w:hAnsi="Times New Roman" w:cs="Times New Roman"/>
          <w:sz w:val="32"/>
          <w:szCs w:val="32"/>
        </w:rPr>
        <w:t xml:space="preserve">.  </w:t>
      </w:r>
      <w:r w:rsidR="003A566E">
        <w:rPr>
          <w:rFonts w:ascii="Times New Roman" w:hAnsi="Times New Roman" w:cs="Times New Roman"/>
          <w:sz w:val="32"/>
          <w:szCs w:val="32"/>
        </w:rPr>
        <w:t>But t</w:t>
      </w:r>
      <w:r w:rsidR="00B22667" w:rsidRPr="00511FBB">
        <w:rPr>
          <w:rFonts w:ascii="Times New Roman" w:hAnsi="Times New Roman" w:cs="Times New Roman"/>
          <w:sz w:val="32"/>
          <w:szCs w:val="32"/>
        </w:rPr>
        <w:t xml:space="preserve">he real gaslighting here is that my SOTEs are </w:t>
      </w:r>
      <w:r>
        <w:rPr>
          <w:rFonts w:ascii="Times New Roman" w:hAnsi="Times New Roman" w:cs="Times New Roman"/>
          <w:sz w:val="32"/>
          <w:szCs w:val="32"/>
        </w:rPr>
        <w:t xml:space="preserve">actually </w:t>
      </w:r>
      <w:r w:rsidR="00D33D9F" w:rsidRPr="00511FBB">
        <w:rPr>
          <w:rFonts w:ascii="Times New Roman" w:hAnsi="Times New Roman" w:cs="Times New Roman"/>
          <w:sz w:val="32"/>
          <w:szCs w:val="32"/>
        </w:rPr>
        <w:t xml:space="preserve">very </w:t>
      </w:r>
      <w:r w:rsidR="00B22667" w:rsidRPr="00511FBB">
        <w:rPr>
          <w:rFonts w:ascii="Times New Roman" w:hAnsi="Times New Roman" w:cs="Times New Roman"/>
          <w:sz w:val="32"/>
          <w:szCs w:val="32"/>
        </w:rPr>
        <w:t xml:space="preserve">good. </w:t>
      </w:r>
    </w:p>
    <w:p w14:paraId="3BACC17D" w14:textId="6D87A5F5" w:rsidR="006345A8" w:rsidRPr="00511FBB" w:rsidRDefault="006345A8" w:rsidP="0055001E">
      <w:pPr>
        <w:tabs>
          <w:tab w:val="left" w:pos="1670"/>
        </w:tabs>
        <w:rPr>
          <w:rFonts w:ascii="Times New Roman" w:hAnsi="Times New Roman" w:cs="Times New Roman"/>
          <w:sz w:val="32"/>
          <w:szCs w:val="32"/>
        </w:rPr>
      </w:pPr>
    </w:p>
    <w:p w14:paraId="07F6A823" w14:textId="7D2986DA" w:rsidR="006345A8" w:rsidRPr="00511FBB" w:rsidRDefault="006345A8" w:rsidP="0055001E">
      <w:pPr>
        <w:tabs>
          <w:tab w:val="left" w:pos="1670"/>
        </w:tabs>
        <w:rPr>
          <w:rFonts w:ascii="Times New Roman" w:hAnsi="Times New Roman" w:cs="Times New Roman"/>
          <w:sz w:val="32"/>
          <w:szCs w:val="32"/>
        </w:rPr>
      </w:pPr>
      <w:r w:rsidRPr="00511FBB">
        <w:rPr>
          <w:rFonts w:ascii="Times New Roman" w:hAnsi="Times New Roman" w:cs="Times New Roman"/>
          <w:sz w:val="32"/>
          <w:szCs w:val="32"/>
        </w:rPr>
        <w:t xml:space="preserve">But there is more to the story here beyond James Lee and Alessandro de Georgi.  There is also the problem with </w:t>
      </w:r>
      <w:r w:rsidR="00B22667" w:rsidRPr="00511FBB">
        <w:rPr>
          <w:rFonts w:ascii="Times New Roman" w:hAnsi="Times New Roman" w:cs="Times New Roman"/>
          <w:sz w:val="32"/>
          <w:szCs w:val="32"/>
        </w:rPr>
        <w:t>Joanne</w:t>
      </w:r>
      <w:r w:rsidRPr="00511FBB">
        <w:rPr>
          <w:rFonts w:ascii="Times New Roman" w:hAnsi="Times New Roman" w:cs="Times New Roman"/>
          <w:sz w:val="32"/>
          <w:szCs w:val="32"/>
        </w:rPr>
        <w:t xml:space="preserve"> </w:t>
      </w:r>
      <w:r w:rsidR="00B22667" w:rsidRPr="00511FBB">
        <w:rPr>
          <w:rFonts w:ascii="Times New Roman" w:hAnsi="Times New Roman" w:cs="Times New Roman"/>
          <w:sz w:val="32"/>
          <w:szCs w:val="32"/>
        </w:rPr>
        <w:t>W</w:t>
      </w:r>
      <w:r w:rsidRPr="00511FBB">
        <w:rPr>
          <w:rFonts w:ascii="Times New Roman" w:hAnsi="Times New Roman" w:cs="Times New Roman"/>
          <w:sz w:val="32"/>
          <w:szCs w:val="32"/>
        </w:rPr>
        <w:t xml:space="preserve">right. </w:t>
      </w:r>
    </w:p>
    <w:p w14:paraId="16077C71" w14:textId="383DC9CD" w:rsidR="00364282" w:rsidRPr="00511FBB" w:rsidRDefault="00364282" w:rsidP="0055001E">
      <w:pPr>
        <w:tabs>
          <w:tab w:val="left" w:pos="1670"/>
        </w:tabs>
        <w:rPr>
          <w:rFonts w:ascii="Times New Roman" w:hAnsi="Times New Roman" w:cs="Times New Roman"/>
          <w:sz w:val="32"/>
          <w:szCs w:val="32"/>
        </w:rPr>
      </w:pPr>
    </w:p>
    <w:p w14:paraId="4A78090E" w14:textId="782CE07B" w:rsidR="00FE4586" w:rsidRPr="00511FBB" w:rsidRDefault="00FE4586" w:rsidP="0055001E">
      <w:pPr>
        <w:tabs>
          <w:tab w:val="left" w:pos="1670"/>
        </w:tabs>
        <w:rPr>
          <w:rFonts w:ascii="Times New Roman" w:hAnsi="Times New Roman" w:cs="Times New Roman"/>
          <w:sz w:val="32"/>
          <w:szCs w:val="32"/>
        </w:rPr>
      </w:pPr>
      <w:r w:rsidRPr="00511FBB">
        <w:rPr>
          <w:rFonts w:ascii="Times New Roman" w:hAnsi="Times New Roman" w:cs="Times New Roman"/>
          <w:sz w:val="32"/>
          <w:szCs w:val="32"/>
        </w:rPr>
        <w:t>I co-chair CFA-SJSU’s Anti-racism Social Justice Transformation</w:t>
      </w:r>
      <w:r w:rsidR="006345A8" w:rsidRPr="00511FBB">
        <w:rPr>
          <w:rFonts w:ascii="Times New Roman" w:hAnsi="Times New Roman" w:cs="Times New Roman"/>
          <w:sz w:val="32"/>
          <w:szCs w:val="32"/>
        </w:rPr>
        <w:t xml:space="preserve"> [or </w:t>
      </w:r>
      <w:proofErr w:type="spellStart"/>
      <w:r w:rsidR="006345A8" w:rsidRPr="00511FBB">
        <w:rPr>
          <w:rFonts w:ascii="Times New Roman" w:hAnsi="Times New Roman" w:cs="Times New Roman"/>
          <w:sz w:val="32"/>
          <w:szCs w:val="32"/>
        </w:rPr>
        <w:t>arsjt</w:t>
      </w:r>
      <w:proofErr w:type="spellEnd"/>
      <w:r w:rsidR="006345A8" w:rsidRPr="00511FBB">
        <w:rPr>
          <w:rFonts w:ascii="Times New Roman" w:hAnsi="Times New Roman" w:cs="Times New Roman"/>
          <w:sz w:val="32"/>
          <w:szCs w:val="32"/>
        </w:rPr>
        <w:t>]</w:t>
      </w:r>
      <w:r w:rsidRPr="00511FBB">
        <w:rPr>
          <w:rFonts w:ascii="Times New Roman" w:hAnsi="Times New Roman" w:cs="Times New Roman"/>
          <w:sz w:val="32"/>
          <w:szCs w:val="32"/>
        </w:rPr>
        <w:t xml:space="preserve">. </w:t>
      </w:r>
      <w:r w:rsidR="006345A8" w:rsidRPr="00511FBB">
        <w:rPr>
          <w:rFonts w:ascii="Times New Roman" w:hAnsi="Times New Roman" w:cs="Times New Roman"/>
          <w:sz w:val="32"/>
          <w:szCs w:val="32"/>
        </w:rPr>
        <w:t>And out of 11 people who grieved their promotion</w:t>
      </w:r>
      <w:r w:rsidR="00B22667" w:rsidRPr="00511FBB">
        <w:rPr>
          <w:rFonts w:ascii="Times New Roman" w:hAnsi="Times New Roman" w:cs="Times New Roman"/>
          <w:sz w:val="32"/>
          <w:szCs w:val="32"/>
        </w:rPr>
        <w:t xml:space="preserve"> last year</w:t>
      </w:r>
      <w:r w:rsidR="006345A8" w:rsidRPr="00511FBB">
        <w:rPr>
          <w:rFonts w:ascii="Times New Roman" w:hAnsi="Times New Roman" w:cs="Times New Roman"/>
          <w:sz w:val="32"/>
          <w:szCs w:val="32"/>
        </w:rPr>
        <w:t xml:space="preserve">, 7 were women of color which as you know included </w:t>
      </w:r>
      <w:proofErr w:type="gramStart"/>
      <w:r w:rsidR="006345A8" w:rsidRPr="00511FBB">
        <w:rPr>
          <w:rFonts w:ascii="Times New Roman" w:hAnsi="Times New Roman" w:cs="Times New Roman"/>
          <w:sz w:val="32"/>
          <w:szCs w:val="32"/>
        </w:rPr>
        <w:t>myself</w:t>
      </w:r>
      <w:proofErr w:type="gramEnd"/>
      <w:r w:rsidR="006345A8" w:rsidRPr="00511FBB">
        <w:rPr>
          <w:rFonts w:ascii="Times New Roman" w:hAnsi="Times New Roman" w:cs="Times New Roman"/>
          <w:sz w:val="32"/>
          <w:szCs w:val="32"/>
        </w:rPr>
        <w:t xml:space="preserve">. ARSJT asked the Academic Senate not to adjudicate our 7 cases, but to </w:t>
      </w:r>
      <w:r w:rsidR="00B22667" w:rsidRPr="00511FBB">
        <w:rPr>
          <w:rFonts w:ascii="Times New Roman" w:hAnsi="Times New Roman" w:cs="Times New Roman"/>
          <w:sz w:val="32"/>
          <w:szCs w:val="32"/>
        </w:rPr>
        <w:t>investigate</w:t>
      </w:r>
      <w:r w:rsidR="006345A8" w:rsidRPr="00511FBB">
        <w:rPr>
          <w:rFonts w:ascii="Times New Roman" w:hAnsi="Times New Roman" w:cs="Times New Roman"/>
          <w:sz w:val="32"/>
          <w:szCs w:val="32"/>
        </w:rPr>
        <w:t xml:space="preserve"> bias in the process.  Apparently, the president and her representative in </w:t>
      </w:r>
      <w:r w:rsidR="00B22667" w:rsidRPr="00511FBB">
        <w:rPr>
          <w:rFonts w:ascii="Times New Roman" w:hAnsi="Times New Roman" w:cs="Times New Roman"/>
          <w:sz w:val="32"/>
          <w:szCs w:val="32"/>
        </w:rPr>
        <w:t>Joanne</w:t>
      </w:r>
      <w:r w:rsidR="006345A8" w:rsidRPr="00511FBB">
        <w:rPr>
          <w:rFonts w:ascii="Times New Roman" w:hAnsi="Times New Roman" w:cs="Times New Roman"/>
          <w:sz w:val="32"/>
          <w:szCs w:val="32"/>
        </w:rPr>
        <w:t xml:space="preserve"> </w:t>
      </w:r>
      <w:r w:rsidR="00B22667" w:rsidRPr="00511FBB">
        <w:rPr>
          <w:rFonts w:ascii="Times New Roman" w:hAnsi="Times New Roman" w:cs="Times New Roman"/>
          <w:sz w:val="32"/>
          <w:szCs w:val="32"/>
        </w:rPr>
        <w:t>W</w:t>
      </w:r>
      <w:r w:rsidR="006345A8" w:rsidRPr="00511FBB">
        <w:rPr>
          <w:rFonts w:ascii="Times New Roman" w:hAnsi="Times New Roman" w:cs="Times New Roman"/>
          <w:sz w:val="32"/>
          <w:szCs w:val="32"/>
        </w:rPr>
        <w:t xml:space="preserve">right were not going to have that.  In </w:t>
      </w:r>
      <w:r w:rsidR="00B22667" w:rsidRPr="00511FBB">
        <w:rPr>
          <w:rFonts w:ascii="Times New Roman" w:hAnsi="Times New Roman" w:cs="Times New Roman"/>
          <w:sz w:val="32"/>
          <w:szCs w:val="32"/>
        </w:rPr>
        <w:t xml:space="preserve">an </w:t>
      </w:r>
      <w:r w:rsidR="006345A8" w:rsidRPr="00511FBB">
        <w:rPr>
          <w:rFonts w:ascii="Times New Roman" w:hAnsi="Times New Roman" w:cs="Times New Roman"/>
          <w:sz w:val="32"/>
          <w:szCs w:val="32"/>
        </w:rPr>
        <w:t>act that demeans faculty co-governance and attempts to subordinate us to administrators who are NOT our superiors</w:t>
      </w:r>
      <w:r w:rsidR="00B22667" w:rsidRPr="00511FBB">
        <w:rPr>
          <w:rFonts w:ascii="Times New Roman" w:hAnsi="Times New Roman" w:cs="Times New Roman"/>
          <w:sz w:val="32"/>
          <w:szCs w:val="32"/>
        </w:rPr>
        <w:t xml:space="preserve"> [remember AAUP says faculty are NOT subordinate to administers]</w:t>
      </w:r>
      <w:r w:rsidR="006345A8" w:rsidRPr="00511FBB">
        <w:rPr>
          <w:rFonts w:ascii="Times New Roman" w:hAnsi="Times New Roman" w:cs="Times New Roman"/>
          <w:sz w:val="32"/>
          <w:szCs w:val="32"/>
        </w:rPr>
        <w:t xml:space="preserve">, </w:t>
      </w:r>
      <w:r w:rsidR="00D33D9F" w:rsidRPr="00511FBB">
        <w:rPr>
          <w:rFonts w:ascii="Times New Roman" w:hAnsi="Times New Roman" w:cs="Times New Roman"/>
          <w:sz w:val="32"/>
          <w:szCs w:val="32"/>
        </w:rPr>
        <w:t>Joanne</w:t>
      </w:r>
      <w:r w:rsidR="006345A8" w:rsidRPr="00511FBB">
        <w:rPr>
          <w:rFonts w:ascii="Times New Roman" w:hAnsi="Times New Roman" w:cs="Times New Roman"/>
          <w:sz w:val="32"/>
          <w:szCs w:val="32"/>
        </w:rPr>
        <w:t xml:space="preserve"> </w:t>
      </w:r>
      <w:r w:rsidR="00D33D9F" w:rsidRPr="00511FBB">
        <w:rPr>
          <w:rFonts w:ascii="Times New Roman" w:hAnsi="Times New Roman" w:cs="Times New Roman"/>
          <w:sz w:val="32"/>
          <w:szCs w:val="32"/>
        </w:rPr>
        <w:t>W</w:t>
      </w:r>
      <w:r w:rsidR="006345A8" w:rsidRPr="00511FBB">
        <w:rPr>
          <w:rFonts w:ascii="Times New Roman" w:hAnsi="Times New Roman" w:cs="Times New Roman"/>
          <w:sz w:val="32"/>
          <w:szCs w:val="32"/>
        </w:rPr>
        <w:t xml:space="preserve">right </w:t>
      </w:r>
      <w:r w:rsidR="00B22667" w:rsidRPr="00511FBB">
        <w:rPr>
          <w:rFonts w:ascii="Times New Roman" w:hAnsi="Times New Roman" w:cs="Times New Roman"/>
          <w:sz w:val="32"/>
          <w:szCs w:val="32"/>
        </w:rPr>
        <w:t>effectively</w:t>
      </w:r>
      <w:r w:rsidR="006345A8" w:rsidRPr="00511FBB">
        <w:rPr>
          <w:rFonts w:ascii="Times New Roman" w:hAnsi="Times New Roman" w:cs="Times New Roman"/>
          <w:sz w:val="32"/>
          <w:szCs w:val="32"/>
        </w:rPr>
        <w:t xml:space="preserve"> told the academic senate to cease and desist and I along with other women of color got a EO1096 from Julia </w:t>
      </w:r>
      <w:proofErr w:type="spellStart"/>
      <w:r w:rsidR="006345A8" w:rsidRPr="00511FBB">
        <w:rPr>
          <w:rFonts w:ascii="Times New Roman" w:hAnsi="Times New Roman" w:cs="Times New Roman"/>
          <w:sz w:val="32"/>
          <w:szCs w:val="32"/>
        </w:rPr>
        <w:t>Paissant</w:t>
      </w:r>
      <w:proofErr w:type="spellEnd"/>
      <w:r w:rsidR="006345A8" w:rsidRPr="00511FBB">
        <w:rPr>
          <w:rFonts w:ascii="Times New Roman" w:hAnsi="Times New Roman" w:cs="Times New Roman"/>
          <w:sz w:val="32"/>
          <w:szCs w:val="32"/>
        </w:rPr>
        <w:t xml:space="preserve"> in HR that was a subtle threat to stop</w:t>
      </w:r>
      <w:r w:rsidR="00FF4C3F">
        <w:rPr>
          <w:rFonts w:ascii="Times New Roman" w:hAnsi="Times New Roman" w:cs="Times New Roman"/>
          <w:sz w:val="32"/>
          <w:szCs w:val="32"/>
        </w:rPr>
        <w:t xml:space="preserve"> our</w:t>
      </w:r>
      <w:r w:rsidR="006345A8" w:rsidRPr="00511FBB">
        <w:rPr>
          <w:rFonts w:ascii="Times New Roman" w:hAnsi="Times New Roman" w:cs="Times New Roman"/>
          <w:sz w:val="32"/>
          <w:szCs w:val="32"/>
        </w:rPr>
        <w:t xml:space="preserve"> activism by claiming I can only make individual claims of discrimination and not group claims.  </w:t>
      </w:r>
      <w:r w:rsidR="00B22667" w:rsidRPr="00511FBB">
        <w:rPr>
          <w:rFonts w:ascii="Times New Roman" w:hAnsi="Times New Roman" w:cs="Times New Roman"/>
          <w:sz w:val="32"/>
          <w:szCs w:val="32"/>
        </w:rPr>
        <w:t xml:space="preserve">I received repeated notices of EO1096 from Julia </w:t>
      </w:r>
      <w:proofErr w:type="spellStart"/>
      <w:r w:rsidR="00D33D9F" w:rsidRPr="00511FBB">
        <w:rPr>
          <w:rFonts w:ascii="Times New Roman" w:hAnsi="Times New Roman" w:cs="Times New Roman"/>
          <w:sz w:val="32"/>
          <w:szCs w:val="32"/>
        </w:rPr>
        <w:t>Paissant</w:t>
      </w:r>
      <w:proofErr w:type="spellEnd"/>
      <w:r w:rsidR="00B22667" w:rsidRPr="00511FBB">
        <w:rPr>
          <w:rFonts w:ascii="Times New Roman" w:hAnsi="Times New Roman" w:cs="Times New Roman"/>
          <w:sz w:val="32"/>
          <w:szCs w:val="32"/>
        </w:rPr>
        <w:t xml:space="preserve"> in what I regard was an attempt at intimidation</w:t>
      </w:r>
      <w:r w:rsidR="00FF4C3F">
        <w:rPr>
          <w:rFonts w:ascii="Times New Roman" w:hAnsi="Times New Roman" w:cs="Times New Roman"/>
          <w:sz w:val="32"/>
          <w:szCs w:val="32"/>
        </w:rPr>
        <w:t xml:space="preserve">. </w:t>
      </w:r>
      <w:r w:rsidR="006345A8" w:rsidRPr="00511FBB">
        <w:rPr>
          <w:rFonts w:ascii="Times New Roman" w:hAnsi="Times New Roman" w:cs="Times New Roman"/>
          <w:sz w:val="32"/>
          <w:szCs w:val="32"/>
        </w:rPr>
        <w:t xml:space="preserve">What Joanne Wright did, at the bidding of our president, was to practice unfair labor tactics on faculty who were trying to </w:t>
      </w:r>
      <w:r w:rsidR="00F9393C" w:rsidRPr="00511FBB">
        <w:rPr>
          <w:rFonts w:ascii="Times New Roman" w:hAnsi="Times New Roman" w:cs="Times New Roman"/>
          <w:sz w:val="32"/>
          <w:szCs w:val="32"/>
        </w:rPr>
        <w:t>collectively</w:t>
      </w:r>
      <w:r w:rsidR="006345A8" w:rsidRPr="00511FBB">
        <w:rPr>
          <w:rFonts w:ascii="Times New Roman" w:hAnsi="Times New Roman" w:cs="Times New Roman"/>
          <w:sz w:val="32"/>
          <w:szCs w:val="32"/>
        </w:rPr>
        <w:t xml:space="preserve"> organize around a</w:t>
      </w:r>
      <w:r w:rsidR="00FF4C3F">
        <w:rPr>
          <w:rFonts w:ascii="Times New Roman" w:hAnsi="Times New Roman" w:cs="Times New Roman"/>
          <w:sz w:val="32"/>
          <w:szCs w:val="32"/>
        </w:rPr>
        <w:t>n</w:t>
      </w:r>
      <w:r w:rsidR="006345A8" w:rsidRPr="00511FBB">
        <w:rPr>
          <w:rFonts w:ascii="Times New Roman" w:hAnsi="Times New Roman" w:cs="Times New Roman"/>
          <w:sz w:val="32"/>
          <w:szCs w:val="32"/>
        </w:rPr>
        <w:t xml:space="preserve"> </w:t>
      </w:r>
      <w:r w:rsidR="00B22667" w:rsidRPr="00511FBB">
        <w:rPr>
          <w:rFonts w:ascii="Times New Roman" w:hAnsi="Times New Roman" w:cs="Times New Roman"/>
          <w:sz w:val="32"/>
          <w:szCs w:val="32"/>
        </w:rPr>
        <w:t xml:space="preserve">equity </w:t>
      </w:r>
      <w:r w:rsidR="006345A8" w:rsidRPr="00511FBB">
        <w:rPr>
          <w:rFonts w:ascii="Times New Roman" w:hAnsi="Times New Roman" w:cs="Times New Roman"/>
          <w:sz w:val="32"/>
          <w:szCs w:val="32"/>
        </w:rPr>
        <w:t>problem. A PERB</w:t>
      </w:r>
      <w:r w:rsidR="00FF4C3F">
        <w:rPr>
          <w:rFonts w:ascii="Times New Roman" w:hAnsi="Times New Roman" w:cs="Times New Roman"/>
          <w:sz w:val="32"/>
          <w:szCs w:val="32"/>
        </w:rPr>
        <w:t xml:space="preserve"> [public employee relations board]</w:t>
      </w:r>
      <w:r w:rsidR="006345A8" w:rsidRPr="00511FBB">
        <w:rPr>
          <w:rFonts w:ascii="Times New Roman" w:hAnsi="Times New Roman" w:cs="Times New Roman"/>
          <w:sz w:val="32"/>
          <w:szCs w:val="32"/>
        </w:rPr>
        <w:t xml:space="preserve"> charge was le</w:t>
      </w:r>
      <w:r w:rsidR="00F9393C" w:rsidRPr="00511FBB">
        <w:rPr>
          <w:rFonts w:ascii="Times New Roman" w:hAnsi="Times New Roman" w:cs="Times New Roman"/>
          <w:sz w:val="32"/>
          <w:szCs w:val="32"/>
        </w:rPr>
        <w:t xml:space="preserve">veled on Joanne Wright for her </w:t>
      </w:r>
      <w:r w:rsidR="00B22667" w:rsidRPr="00511FBB">
        <w:rPr>
          <w:rFonts w:ascii="Times New Roman" w:hAnsi="Times New Roman" w:cs="Times New Roman"/>
          <w:sz w:val="32"/>
          <w:szCs w:val="32"/>
        </w:rPr>
        <w:t xml:space="preserve">unfair </w:t>
      </w:r>
      <w:r w:rsidR="00F9393C" w:rsidRPr="00511FBB">
        <w:rPr>
          <w:rFonts w:ascii="Times New Roman" w:hAnsi="Times New Roman" w:cs="Times New Roman"/>
          <w:sz w:val="32"/>
          <w:szCs w:val="32"/>
        </w:rPr>
        <w:t xml:space="preserve">actions and given this </w:t>
      </w:r>
      <w:r w:rsidR="00FF4C3F">
        <w:rPr>
          <w:rFonts w:ascii="Times New Roman" w:hAnsi="Times New Roman" w:cs="Times New Roman"/>
          <w:sz w:val="32"/>
          <w:szCs w:val="32"/>
        </w:rPr>
        <w:t xml:space="preserve">very </w:t>
      </w:r>
      <w:r w:rsidR="00F9393C" w:rsidRPr="00511FBB">
        <w:rPr>
          <w:rFonts w:ascii="Times New Roman" w:hAnsi="Times New Roman" w:cs="Times New Roman"/>
          <w:sz w:val="32"/>
          <w:szCs w:val="32"/>
        </w:rPr>
        <w:t>history,</w:t>
      </w:r>
      <w:r w:rsidR="00A80664" w:rsidRPr="00511FBB">
        <w:rPr>
          <w:rFonts w:ascii="Times New Roman" w:hAnsi="Times New Roman" w:cs="Times New Roman"/>
          <w:sz w:val="32"/>
          <w:szCs w:val="32"/>
        </w:rPr>
        <w:t xml:space="preserve"> </w:t>
      </w:r>
      <w:r w:rsidR="00F9393C" w:rsidRPr="00511FBB">
        <w:rPr>
          <w:rFonts w:ascii="Times New Roman" w:hAnsi="Times New Roman" w:cs="Times New Roman"/>
          <w:sz w:val="32"/>
          <w:szCs w:val="32"/>
        </w:rPr>
        <w:t>I am again unclear why Joanne Wright is representing the university when she clearly has a conflict of interest with me here and elsewhere</w:t>
      </w:r>
      <w:r w:rsidR="00A6622E">
        <w:rPr>
          <w:rFonts w:ascii="Times New Roman" w:hAnsi="Times New Roman" w:cs="Times New Roman"/>
          <w:sz w:val="32"/>
          <w:szCs w:val="32"/>
        </w:rPr>
        <w:t xml:space="preserve"> with the lawsuit, etc</w:t>
      </w:r>
      <w:r w:rsidR="00F9393C" w:rsidRPr="00511FBB">
        <w:rPr>
          <w:rFonts w:ascii="Times New Roman" w:hAnsi="Times New Roman" w:cs="Times New Roman"/>
          <w:sz w:val="32"/>
          <w:szCs w:val="32"/>
        </w:rPr>
        <w:t xml:space="preserve">. You can read up about this in the Spartan Daily that covered our anti-racism activities last year and is also covering the story today for our campus. </w:t>
      </w:r>
    </w:p>
    <w:p w14:paraId="7F7D179A" w14:textId="7CFF688D" w:rsidR="00A04ABD" w:rsidRPr="00511FBB" w:rsidRDefault="00A04ABD" w:rsidP="0055001E">
      <w:pPr>
        <w:tabs>
          <w:tab w:val="left" w:pos="1670"/>
        </w:tabs>
        <w:rPr>
          <w:rFonts w:ascii="Times New Roman" w:hAnsi="Times New Roman" w:cs="Times New Roman"/>
          <w:sz w:val="32"/>
          <w:szCs w:val="32"/>
        </w:rPr>
      </w:pPr>
    </w:p>
    <w:p w14:paraId="6D5AE1EE" w14:textId="722A89A8" w:rsidR="00A04ABD" w:rsidRPr="00511FBB" w:rsidRDefault="00A04ABD" w:rsidP="0055001E">
      <w:pPr>
        <w:tabs>
          <w:tab w:val="left" w:pos="1670"/>
        </w:tabs>
        <w:rPr>
          <w:rFonts w:ascii="Times New Roman" w:hAnsi="Times New Roman" w:cs="Times New Roman"/>
          <w:sz w:val="32"/>
          <w:szCs w:val="32"/>
        </w:rPr>
      </w:pPr>
      <w:r w:rsidRPr="00511FBB">
        <w:rPr>
          <w:rFonts w:ascii="Times New Roman" w:hAnsi="Times New Roman" w:cs="Times New Roman"/>
          <w:sz w:val="32"/>
          <w:szCs w:val="32"/>
        </w:rPr>
        <w:t xml:space="preserve">Regardless, the Academic Senate report </w:t>
      </w:r>
      <w:r w:rsidR="00A6622E">
        <w:rPr>
          <w:rFonts w:ascii="Times New Roman" w:hAnsi="Times New Roman" w:cs="Times New Roman"/>
          <w:sz w:val="32"/>
          <w:szCs w:val="32"/>
        </w:rPr>
        <w:t xml:space="preserve">last year </w:t>
      </w:r>
      <w:r w:rsidRPr="00511FBB">
        <w:rPr>
          <w:rFonts w:ascii="Times New Roman" w:hAnsi="Times New Roman" w:cs="Times New Roman"/>
          <w:sz w:val="32"/>
          <w:szCs w:val="32"/>
        </w:rPr>
        <w:t xml:space="preserve">found bias in the </w:t>
      </w:r>
      <w:proofErr w:type="spellStart"/>
      <w:r w:rsidRPr="00511FBB">
        <w:rPr>
          <w:rFonts w:ascii="Times New Roman" w:hAnsi="Times New Roman" w:cs="Times New Roman"/>
          <w:sz w:val="32"/>
          <w:szCs w:val="32"/>
        </w:rPr>
        <w:t>rtp</w:t>
      </w:r>
      <w:proofErr w:type="spellEnd"/>
      <w:r w:rsidRPr="00511FBB">
        <w:rPr>
          <w:rFonts w:ascii="Times New Roman" w:hAnsi="Times New Roman" w:cs="Times New Roman"/>
          <w:sz w:val="32"/>
          <w:szCs w:val="32"/>
        </w:rPr>
        <w:t xml:space="preserve"> process when analyzing a year as sample</w:t>
      </w:r>
      <w:r w:rsidR="00FF4C3F">
        <w:rPr>
          <w:rFonts w:ascii="Times New Roman" w:hAnsi="Times New Roman" w:cs="Times New Roman"/>
          <w:sz w:val="32"/>
          <w:szCs w:val="32"/>
        </w:rPr>
        <w:t xml:space="preserve"> data</w:t>
      </w:r>
      <w:r w:rsidRPr="00511FBB">
        <w:rPr>
          <w:rFonts w:ascii="Times New Roman" w:hAnsi="Times New Roman" w:cs="Times New Roman"/>
          <w:sz w:val="32"/>
          <w:szCs w:val="32"/>
        </w:rPr>
        <w:t xml:space="preserve"> and they pointed squarely at SOTEs and their misuse in policy as one of the key problems for RTP</w:t>
      </w:r>
      <w:r w:rsidR="00A80664" w:rsidRPr="00511FBB">
        <w:rPr>
          <w:rFonts w:ascii="Times New Roman" w:hAnsi="Times New Roman" w:cs="Times New Roman"/>
          <w:sz w:val="32"/>
          <w:szCs w:val="32"/>
        </w:rPr>
        <w:t xml:space="preserve"> and equity</w:t>
      </w:r>
      <w:r w:rsidRPr="00511FBB">
        <w:rPr>
          <w:rFonts w:ascii="Times New Roman" w:hAnsi="Times New Roman" w:cs="Times New Roman"/>
          <w:sz w:val="32"/>
          <w:szCs w:val="32"/>
        </w:rPr>
        <w:t xml:space="preserve">.  </w:t>
      </w:r>
      <w:proofErr w:type="gramStart"/>
      <w:r w:rsidRPr="00511FBB">
        <w:rPr>
          <w:rFonts w:ascii="Times New Roman" w:hAnsi="Times New Roman" w:cs="Times New Roman"/>
          <w:sz w:val="32"/>
          <w:szCs w:val="32"/>
        </w:rPr>
        <w:t>Again</w:t>
      </w:r>
      <w:proofErr w:type="gramEnd"/>
      <w:r w:rsidR="00A80664" w:rsidRPr="00511FBB">
        <w:rPr>
          <w:rFonts w:ascii="Times New Roman" w:hAnsi="Times New Roman" w:cs="Times New Roman"/>
          <w:sz w:val="32"/>
          <w:szCs w:val="32"/>
        </w:rPr>
        <w:t xml:space="preserve"> and again</w:t>
      </w:r>
      <w:r w:rsidRPr="00511FBB">
        <w:rPr>
          <w:rFonts w:ascii="Times New Roman" w:hAnsi="Times New Roman" w:cs="Times New Roman"/>
          <w:sz w:val="32"/>
          <w:szCs w:val="32"/>
        </w:rPr>
        <w:t xml:space="preserve">, they highlighted that SOTEs are not being analyzed holistically, and it is my argument that if committees or individuals </w:t>
      </w:r>
      <w:r w:rsidR="00FF4C3F">
        <w:rPr>
          <w:rFonts w:ascii="Times New Roman" w:hAnsi="Times New Roman" w:cs="Times New Roman"/>
          <w:sz w:val="32"/>
          <w:szCs w:val="32"/>
        </w:rPr>
        <w:t xml:space="preserve">on these committees </w:t>
      </w:r>
      <w:r w:rsidRPr="00511FBB">
        <w:rPr>
          <w:rFonts w:ascii="Times New Roman" w:hAnsi="Times New Roman" w:cs="Times New Roman"/>
          <w:sz w:val="32"/>
          <w:szCs w:val="32"/>
        </w:rPr>
        <w:t xml:space="preserve">deviate from policy and cherry pick </w:t>
      </w:r>
      <w:r w:rsidRPr="00511FBB">
        <w:rPr>
          <w:rFonts w:ascii="Times New Roman" w:hAnsi="Times New Roman" w:cs="Times New Roman"/>
          <w:sz w:val="32"/>
          <w:szCs w:val="32"/>
        </w:rPr>
        <w:lastRenderedPageBreak/>
        <w:t>SOTEs</w:t>
      </w:r>
      <w:r w:rsidR="00A80664" w:rsidRPr="00511FBB">
        <w:rPr>
          <w:rFonts w:ascii="Times New Roman" w:hAnsi="Times New Roman" w:cs="Times New Roman"/>
          <w:sz w:val="32"/>
          <w:szCs w:val="32"/>
        </w:rPr>
        <w:t xml:space="preserve"> in order to cast them all in a negative light</w:t>
      </w:r>
      <w:r w:rsidRPr="00511FBB">
        <w:rPr>
          <w:rFonts w:ascii="Times New Roman" w:hAnsi="Times New Roman" w:cs="Times New Roman"/>
          <w:sz w:val="32"/>
          <w:szCs w:val="32"/>
        </w:rPr>
        <w:t xml:space="preserve">, then you are acting punitively toward faculty.  </w:t>
      </w:r>
      <w:proofErr w:type="gramStart"/>
      <w:r w:rsidRPr="00511FBB">
        <w:rPr>
          <w:rFonts w:ascii="Times New Roman" w:hAnsi="Times New Roman" w:cs="Times New Roman"/>
          <w:sz w:val="32"/>
          <w:szCs w:val="32"/>
        </w:rPr>
        <w:t>Thus</w:t>
      </w:r>
      <w:proofErr w:type="gramEnd"/>
      <w:r w:rsidRPr="00511FBB">
        <w:rPr>
          <w:rFonts w:ascii="Times New Roman" w:hAnsi="Times New Roman" w:cs="Times New Roman"/>
          <w:sz w:val="32"/>
          <w:szCs w:val="32"/>
        </w:rPr>
        <w:t xml:space="preserve"> I think as faculty we need to get organized and push back together to make sure that ALL FACULTY</w:t>
      </w:r>
      <w:r w:rsidR="007D05DC">
        <w:rPr>
          <w:rFonts w:ascii="Times New Roman" w:hAnsi="Times New Roman" w:cs="Times New Roman"/>
          <w:sz w:val="32"/>
          <w:szCs w:val="32"/>
        </w:rPr>
        <w:t xml:space="preserve"> </w:t>
      </w:r>
      <w:r w:rsidRPr="00511FBB">
        <w:rPr>
          <w:rFonts w:ascii="Times New Roman" w:hAnsi="Times New Roman" w:cs="Times New Roman"/>
          <w:sz w:val="32"/>
          <w:szCs w:val="32"/>
        </w:rPr>
        <w:t>[t/</w:t>
      </w:r>
      <w:proofErr w:type="spellStart"/>
      <w:r w:rsidRPr="00511FBB">
        <w:rPr>
          <w:rFonts w:ascii="Times New Roman" w:hAnsi="Times New Roman" w:cs="Times New Roman"/>
          <w:sz w:val="32"/>
          <w:szCs w:val="32"/>
        </w:rPr>
        <w:t>tt</w:t>
      </w:r>
      <w:proofErr w:type="spellEnd"/>
      <w:r w:rsidRPr="00511FBB">
        <w:rPr>
          <w:rFonts w:ascii="Times New Roman" w:hAnsi="Times New Roman" w:cs="Times New Roman"/>
          <w:sz w:val="32"/>
          <w:szCs w:val="32"/>
        </w:rPr>
        <w:t xml:space="preserve">, lecturers] have their SOTEs analyzed holistically </w:t>
      </w:r>
      <w:r w:rsidR="007D05DC">
        <w:rPr>
          <w:rFonts w:ascii="Times New Roman" w:hAnsi="Times New Roman" w:cs="Times New Roman"/>
          <w:sz w:val="32"/>
          <w:szCs w:val="32"/>
        </w:rPr>
        <w:t xml:space="preserve">and </w:t>
      </w:r>
      <w:r w:rsidR="007D05DC" w:rsidRPr="00511FBB">
        <w:rPr>
          <w:rFonts w:ascii="Times New Roman" w:hAnsi="Times New Roman" w:cs="Times New Roman"/>
          <w:sz w:val="32"/>
          <w:szCs w:val="32"/>
        </w:rPr>
        <w:t>push</w:t>
      </w:r>
      <w:r w:rsidRPr="00511FBB">
        <w:rPr>
          <w:rFonts w:ascii="Times New Roman" w:hAnsi="Times New Roman" w:cs="Times New Roman"/>
          <w:sz w:val="32"/>
          <w:szCs w:val="32"/>
        </w:rPr>
        <w:t xml:space="preserve"> for an equity audit, to see how this president’s administration has used SOTES</w:t>
      </w:r>
      <w:r w:rsidR="003B413F">
        <w:rPr>
          <w:rFonts w:ascii="Times New Roman" w:hAnsi="Times New Roman" w:cs="Times New Roman"/>
          <w:sz w:val="32"/>
          <w:szCs w:val="32"/>
        </w:rPr>
        <w:t xml:space="preserve"> as an instrument</w:t>
      </w:r>
      <w:r w:rsidRPr="00511FBB">
        <w:rPr>
          <w:rFonts w:ascii="Times New Roman" w:hAnsi="Times New Roman" w:cs="Times New Roman"/>
          <w:sz w:val="32"/>
          <w:szCs w:val="32"/>
        </w:rPr>
        <w:t xml:space="preserve"> to suppress faculty advancement on this campus.  I suspect what is happening to me with SOTEs is actually wide ranging and probably even more systemically abusive</w:t>
      </w:r>
      <w:r w:rsidR="003B413F">
        <w:rPr>
          <w:rFonts w:ascii="Times New Roman" w:hAnsi="Times New Roman" w:cs="Times New Roman"/>
          <w:sz w:val="32"/>
          <w:szCs w:val="32"/>
        </w:rPr>
        <w:t xml:space="preserve"> and shocking</w:t>
      </w:r>
      <w:r w:rsidRPr="00511FBB">
        <w:rPr>
          <w:rFonts w:ascii="Times New Roman" w:hAnsi="Times New Roman" w:cs="Times New Roman"/>
          <w:sz w:val="32"/>
          <w:szCs w:val="32"/>
        </w:rPr>
        <w:t xml:space="preserve"> than my case here today. And if that is the case, then join me in the fight for fairness and equity.  </w:t>
      </w:r>
    </w:p>
    <w:p w14:paraId="36F5F93D" w14:textId="1567631E" w:rsidR="00364282" w:rsidRPr="00511FBB" w:rsidRDefault="00364282" w:rsidP="00364282">
      <w:pPr>
        <w:rPr>
          <w:rFonts w:ascii="Times New Roman" w:hAnsi="Times New Roman" w:cs="Times New Roman"/>
          <w:b/>
          <w:bCs/>
          <w:sz w:val="32"/>
          <w:szCs w:val="32"/>
        </w:rPr>
      </w:pPr>
    </w:p>
    <w:p w14:paraId="57C7664E" w14:textId="77777777" w:rsidR="006345A8" w:rsidRPr="00511FBB" w:rsidRDefault="006345A8" w:rsidP="006345A8">
      <w:pPr>
        <w:rPr>
          <w:rFonts w:ascii="Times New Roman" w:eastAsia="Times New Roman" w:hAnsi="Times New Roman" w:cs="Times New Roman"/>
          <w:color w:val="000000"/>
          <w:sz w:val="32"/>
          <w:szCs w:val="32"/>
        </w:rPr>
      </w:pPr>
      <w:r w:rsidRPr="00511FBB">
        <w:rPr>
          <w:rFonts w:ascii="Times New Roman" w:eastAsia="Times New Roman" w:hAnsi="Times New Roman" w:cs="Times New Roman"/>
          <w:color w:val="000000"/>
          <w:sz w:val="32"/>
          <w:szCs w:val="32"/>
        </w:rPr>
        <w:t>6=grievances so far since settling my lawsuit at the end of fall 2018:</w:t>
      </w:r>
    </w:p>
    <w:p w14:paraId="17ACA5E4" w14:textId="77777777" w:rsidR="006345A8" w:rsidRPr="00511FBB" w:rsidRDefault="006345A8" w:rsidP="006345A8">
      <w:pPr>
        <w:rPr>
          <w:rFonts w:ascii="Times New Roman" w:eastAsia="Times New Roman" w:hAnsi="Times New Roman" w:cs="Times New Roman"/>
          <w:color w:val="000000"/>
          <w:sz w:val="32"/>
          <w:szCs w:val="32"/>
        </w:rPr>
      </w:pPr>
      <w:r w:rsidRPr="00511FBB">
        <w:rPr>
          <w:rFonts w:ascii="Times New Roman" w:eastAsia="Times New Roman" w:hAnsi="Times New Roman" w:cs="Times New Roman"/>
          <w:color w:val="000000"/>
          <w:sz w:val="32"/>
          <w:szCs w:val="32"/>
        </w:rPr>
        <w:t>removal of me as an advisor without notice</w:t>
      </w:r>
    </w:p>
    <w:p w14:paraId="5564D05A" w14:textId="77777777" w:rsidR="006345A8" w:rsidRPr="00511FBB" w:rsidRDefault="006345A8" w:rsidP="006345A8">
      <w:pPr>
        <w:rPr>
          <w:rFonts w:ascii="Times New Roman" w:eastAsia="Times New Roman" w:hAnsi="Times New Roman" w:cs="Times New Roman"/>
          <w:color w:val="000000"/>
          <w:sz w:val="32"/>
          <w:szCs w:val="32"/>
        </w:rPr>
      </w:pPr>
      <w:r w:rsidRPr="00511FBB">
        <w:rPr>
          <w:rFonts w:ascii="Times New Roman" w:eastAsia="Times New Roman" w:hAnsi="Times New Roman" w:cs="Times New Roman"/>
          <w:color w:val="000000"/>
          <w:sz w:val="32"/>
          <w:szCs w:val="32"/>
        </w:rPr>
        <w:t>letter of concern</w:t>
      </w:r>
    </w:p>
    <w:p w14:paraId="1799F333" w14:textId="77777777" w:rsidR="006345A8" w:rsidRPr="00511FBB" w:rsidRDefault="006345A8" w:rsidP="006345A8">
      <w:pPr>
        <w:rPr>
          <w:rFonts w:ascii="Times New Roman" w:eastAsia="Times New Roman" w:hAnsi="Times New Roman" w:cs="Times New Roman"/>
          <w:color w:val="000000"/>
          <w:sz w:val="32"/>
          <w:szCs w:val="32"/>
        </w:rPr>
      </w:pPr>
      <w:r w:rsidRPr="00511FBB">
        <w:rPr>
          <w:rFonts w:ascii="Times New Roman" w:eastAsia="Times New Roman" w:hAnsi="Times New Roman" w:cs="Times New Roman"/>
          <w:color w:val="000000"/>
          <w:sz w:val="32"/>
          <w:szCs w:val="32"/>
        </w:rPr>
        <w:t>letter of reprimand</w:t>
      </w:r>
    </w:p>
    <w:p w14:paraId="0813B197" w14:textId="77777777" w:rsidR="006345A8" w:rsidRPr="00511FBB" w:rsidRDefault="006345A8" w:rsidP="006345A8">
      <w:pPr>
        <w:rPr>
          <w:rFonts w:ascii="Times New Roman" w:eastAsia="Times New Roman" w:hAnsi="Times New Roman" w:cs="Times New Roman"/>
          <w:color w:val="000000"/>
          <w:sz w:val="32"/>
          <w:szCs w:val="32"/>
        </w:rPr>
      </w:pPr>
      <w:r w:rsidRPr="00511FBB">
        <w:rPr>
          <w:rFonts w:ascii="Times New Roman" w:eastAsia="Times New Roman" w:hAnsi="Times New Roman" w:cs="Times New Roman"/>
          <w:color w:val="000000"/>
          <w:sz w:val="32"/>
          <w:szCs w:val="32"/>
        </w:rPr>
        <w:t xml:space="preserve">grieve </w:t>
      </w:r>
      <w:proofErr w:type="spellStart"/>
      <w:r w:rsidRPr="00511FBB">
        <w:rPr>
          <w:rFonts w:ascii="Times New Roman" w:eastAsia="Times New Roman" w:hAnsi="Times New Roman" w:cs="Times New Roman"/>
          <w:color w:val="000000"/>
          <w:sz w:val="32"/>
          <w:szCs w:val="32"/>
        </w:rPr>
        <w:t>rtp</w:t>
      </w:r>
      <w:proofErr w:type="spellEnd"/>
    </w:p>
    <w:p w14:paraId="76909AF6" w14:textId="77777777" w:rsidR="006345A8" w:rsidRPr="00511FBB" w:rsidRDefault="006345A8" w:rsidP="006345A8">
      <w:pPr>
        <w:rPr>
          <w:rFonts w:ascii="Times New Roman" w:eastAsia="Times New Roman" w:hAnsi="Times New Roman" w:cs="Times New Roman"/>
          <w:color w:val="000000"/>
          <w:sz w:val="32"/>
          <w:szCs w:val="32"/>
        </w:rPr>
      </w:pPr>
      <w:r w:rsidRPr="00511FBB">
        <w:rPr>
          <w:rFonts w:ascii="Times New Roman" w:eastAsia="Times New Roman" w:hAnsi="Times New Roman" w:cs="Times New Roman"/>
          <w:color w:val="000000"/>
          <w:sz w:val="32"/>
          <w:szCs w:val="32"/>
        </w:rPr>
        <w:t>grieve non access to PAF</w:t>
      </w:r>
    </w:p>
    <w:p w14:paraId="2495B68C" w14:textId="77777777" w:rsidR="006345A8" w:rsidRPr="00511FBB" w:rsidRDefault="006345A8" w:rsidP="006345A8">
      <w:pPr>
        <w:rPr>
          <w:rFonts w:ascii="Times New Roman" w:eastAsia="Times New Roman" w:hAnsi="Times New Roman" w:cs="Times New Roman"/>
          <w:color w:val="000000"/>
          <w:sz w:val="32"/>
          <w:szCs w:val="32"/>
        </w:rPr>
      </w:pPr>
      <w:r w:rsidRPr="00511FBB">
        <w:rPr>
          <w:rFonts w:ascii="Times New Roman" w:eastAsia="Times New Roman" w:hAnsi="Times New Roman" w:cs="Times New Roman"/>
          <w:color w:val="000000"/>
          <w:sz w:val="32"/>
          <w:szCs w:val="32"/>
        </w:rPr>
        <w:t xml:space="preserve">grieve violation of my privacy by sharing my dossier with others. </w:t>
      </w:r>
    </w:p>
    <w:p w14:paraId="1E88D0FC" w14:textId="77777777" w:rsidR="006345A8" w:rsidRPr="00511FBB" w:rsidRDefault="006345A8" w:rsidP="006345A8">
      <w:pPr>
        <w:rPr>
          <w:rFonts w:ascii="Times New Roman" w:eastAsia="Times New Roman" w:hAnsi="Times New Roman" w:cs="Times New Roman"/>
          <w:color w:val="000000"/>
          <w:sz w:val="32"/>
          <w:szCs w:val="32"/>
        </w:rPr>
      </w:pPr>
    </w:p>
    <w:p w14:paraId="01C608E6" w14:textId="3155D1CA" w:rsidR="006345A8" w:rsidRPr="00511FBB" w:rsidRDefault="006345A8" w:rsidP="006345A8">
      <w:pPr>
        <w:rPr>
          <w:rFonts w:ascii="Times New Roman" w:eastAsia="Times New Roman" w:hAnsi="Times New Roman" w:cs="Times New Roman"/>
          <w:color w:val="000000"/>
          <w:sz w:val="32"/>
          <w:szCs w:val="32"/>
        </w:rPr>
      </w:pPr>
      <w:r w:rsidRPr="00511FBB">
        <w:rPr>
          <w:rFonts w:ascii="Times New Roman" w:eastAsia="Times New Roman" w:hAnsi="Times New Roman" w:cs="Times New Roman"/>
          <w:color w:val="000000"/>
          <w:sz w:val="32"/>
          <w:szCs w:val="32"/>
        </w:rPr>
        <w:t xml:space="preserve">How many more </w:t>
      </w:r>
      <w:r w:rsidR="00F9393C" w:rsidRPr="00511FBB">
        <w:rPr>
          <w:rFonts w:ascii="Times New Roman" w:eastAsia="Times New Roman" w:hAnsi="Times New Roman" w:cs="Times New Roman"/>
          <w:color w:val="000000"/>
          <w:sz w:val="32"/>
          <w:szCs w:val="32"/>
        </w:rPr>
        <w:t>grievances</w:t>
      </w:r>
      <w:r w:rsidRPr="00511FBB">
        <w:rPr>
          <w:rFonts w:ascii="Times New Roman" w:eastAsia="Times New Roman" w:hAnsi="Times New Roman" w:cs="Times New Roman"/>
          <w:color w:val="000000"/>
          <w:sz w:val="32"/>
          <w:szCs w:val="32"/>
        </w:rPr>
        <w:t xml:space="preserve"> do I need to file before the university </w:t>
      </w:r>
      <w:r w:rsidR="00F9393C" w:rsidRPr="00511FBB">
        <w:rPr>
          <w:rFonts w:ascii="Times New Roman" w:eastAsia="Times New Roman" w:hAnsi="Times New Roman" w:cs="Times New Roman"/>
          <w:color w:val="000000"/>
          <w:sz w:val="32"/>
          <w:szCs w:val="32"/>
        </w:rPr>
        <w:t>will choose to stop stacking the cards against me</w:t>
      </w:r>
      <w:r w:rsidR="003B413F">
        <w:rPr>
          <w:rFonts w:ascii="Times New Roman" w:eastAsia="Times New Roman" w:hAnsi="Times New Roman" w:cs="Times New Roman"/>
          <w:color w:val="000000"/>
          <w:sz w:val="32"/>
          <w:szCs w:val="32"/>
        </w:rPr>
        <w:t xml:space="preserve"> and treat me in a “collegial” manner</w:t>
      </w:r>
      <w:r w:rsidR="00F9393C" w:rsidRPr="00511FBB">
        <w:rPr>
          <w:rFonts w:ascii="Times New Roman" w:eastAsia="Times New Roman" w:hAnsi="Times New Roman" w:cs="Times New Roman"/>
          <w:color w:val="000000"/>
          <w:sz w:val="32"/>
          <w:szCs w:val="32"/>
        </w:rPr>
        <w:t xml:space="preserve">?  </w:t>
      </w:r>
    </w:p>
    <w:p w14:paraId="17962772" w14:textId="7673FA68" w:rsidR="00F9393C" w:rsidRPr="00511FBB" w:rsidRDefault="00F9393C" w:rsidP="006345A8">
      <w:pPr>
        <w:rPr>
          <w:rFonts w:ascii="Times New Roman" w:eastAsia="Times New Roman" w:hAnsi="Times New Roman" w:cs="Times New Roman"/>
          <w:color w:val="000000"/>
          <w:sz w:val="32"/>
          <w:szCs w:val="32"/>
        </w:rPr>
      </w:pPr>
    </w:p>
    <w:p w14:paraId="5A5A583F" w14:textId="38248BD4" w:rsidR="00F9393C" w:rsidRPr="00511FBB" w:rsidRDefault="00F9393C" w:rsidP="006345A8">
      <w:pPr>
        <w:rPr>
          <w:rFonts w:ascii="Times New Roman" w:eastAsia="Times New Roman" w:hAnsi="Times New Roman" w:cs="Times New Roman"/>
          <w:color w:val="000000"/>
          <w:sz w:val="32"/>
          <w:szCs w:val="32"/>
        </w:rPr>
      </w:pPr>
      <w:r w:rsidRPr="00511FBB">
        <w:rPr>
          <w:rFonts w:ascii="Times New Roman" w:eastAsia="Times New Roman" w:hAnsi="Times New Roman" w:cs="Times New Roman"/>
          <w:color w:val="000000"/>
          <w:sz w:val="32"/>
          <w:szCs w:val="32"/>
        </w:rPr>
        <w:t>And in regard to collegiality, I hope I make clear that it is very dangerous to use a squishy standard as a</w:t>
      </w:r>
      <w:r w:rsidR="00D33D9F" w:rsidRPr="00511FBB">
        <w:rPr>
          <w:rFonts w:ascii="Times New Roman" w:eastAsia="Times New Roman" w:hAnsi="Times New Roman" w:cs="Times New Roman"/>
          <w:color w:val="000000"/>
          <w:sz w:val="32"/>
          <w:szCs w:val="32"/>
        </w:rPr>
        <w:t xml:space="preserve">n </w:t>
      </w:r>
      <w:proofErr w:type="gramStart"/>
      <w:r w:rsidR="00D33D9F" w:rsidRPr="00511FBB">
        <w:rPr>
          <w:rFonts w:ascii="Times New Roman" w:eastAsia="Times New Roman" w:hAnsi="Times New Roman" w:cs="Times New Roman"/>
          <w:color w:val="000000"/>
          <w:sz w:val="32"/>
          <w:szCs w:val="32"/>
        </w:rPr>
        <w:t xml:space="preserve">additional </w:t>
      </w:r>
      <w:r w:rsidRPr="00511FBB">
        <w:rPr>
          <w:rFonts w:ascii="Times New Roman" w:eastAsia="Times New Roman" w:hAnsi="Times New Roman" w:cs="Times New Roman"/>
          <w:color w:val="000000"/>
          <w:sz w:val="32"/>
          <w:szCs w:val="32"/>
        </w:rPr>
        <w:t>hidden criteria</w:t>
      </w:r>
      <w:proofErr w:type="gramEnd"/>
      <w:r w:rsidRPr="00511FBB">
        <w:rPr>
          <w:rFonts w:ascii="Times New Roman" w:eastAsia="Times New Roman" w:hAnsi="Times New Roman" w:cs="Times New Roman"/>
          <w:color w:val="000000"/>
          <w:sz w:val="32"/>
          <w:szCs w:val="32"/>
        </w:rPr>
        <w:t xml:space="preserve"> for promotion or advancement</w:t>
      </w:r>
      <w:r w:rsidR="00D33D9F" w:rsidRPr="00511FBB">
        <w:rPr>
          <w:rFonts w:ascii="Times New Roman" w:eastAsia="Times New Roman" w:hAnsi="Times New Roman" w:cs="Times New Roman"/>
          <w:color w:val="000000"/>
          <w:sz w:val="32"/>
          <w:szCs w:val="32"/>
        </w:rPr>
        <w:t xml:space="preserve"> </w:t>
      </w:r>
      <w:r w:rsidR="00FC3A83" w:rsidRPr="00511FBB">
        <w:rPr>
          <w:rFonts w:ascii="Times New Roman" w:eastAsia="Times New Roman" w:hAnsi="Times New Roman" w:cs="Times New Roman"/>
          <w:color w:val="000000"/>
          <w:sz w:val="32"/>
          <w:szCs w:val="32"/>
        </w:rPr>
        <w:t>[</w:t>
      </w:r>
      <w:r w:rsidR="00D33D9F" w:rsidRPr="00511FBB">
        <w:rPr>
          <w:rFonts w:ascii="Times New Roman" w:eastAsia="Times New Roman" w:hAnsi="Times New Roman" w:cs="Times New Roman"/>
          <w:color w:val="000000"/>
          <w:sz w:val="32"/>
          <w:szCs w:val="32"/>
        </w:rPr>
        <w:t>as the AAUP argues</w:t>
      </w:r>
      <w:r w:rsidR="00FC3A83" w:rsidRPr="00511FBB">
        <w:rPr>
          <w:rFonts w:ascii="Times New Roman" w:eastAsia="Times New Roman" w:hAnsi="Times New Roman" w:cs="Times New Roman"/>
          <w:color w:val="000000"/>
          <w:sz w:val="32"/>
          <w:szCs w:val="32"/>
        </w:rPr>
        <w:t>]</w:t>
      </w:r>
      <w:r w:rsidR="00D33D9F" w:rsidRPr="00511FBB">
        <w:rPr>
          <w:rFonts w:ascii="Times New Roman" w:eastAsia="Times New Roman" w:hAnsi="Times New Roman" w:cs="Times New Roman"/>
          <w:color w:val="000000"/>
          <w:sz w:val="32"/>
          <w:szCs w:val="32"/>
        </w:rPr>
        <w:t>.</w:t>
      </w:r>
      <w:r w:rsidRPr="00511FBB">
        <w:rPr>
          <w:rFonts w:ascii="Times New Roman" w:eastAsia="Times New Roman" w:hAnsi="Times New Roman" w:cs="Times New Roman"/>
          <w:color w:val="000000"/>
          <w:sz w:val="32"/>
          <w:szCs w:val="32"/>
        </w:rPr>
        <w:t xml:space="preserve">  I will provide you an example that just recently happened in my department</w:t>
      </w:r>
      <w:r w:rsidR="00D33D9F" w:rsidRPr="00511FBB">
        <w:rPr>
          <w:rFonts w:ascii="Times New Roman" w:eastAsia="Times New Roman" w:hAnsi="Times New Roman" w:cs="Times New Roman"/>
          <w:color w:val="000000"/>
          <w:sz w:val="32"/>
          <w:szCs w:val="32"/>
        </w:rPr>
        <w:t xml:space="preserve"> that reflects this thoroughly problematic issue with this concept. </w:t>
      </w:r>
      <w:r w:rsidRPr="00511FBB">
        <w:rPr>
          <w:rFonts w:ascii="Times New Roman" w:eastAsia="Times New Roman" w:hAnsi="Times New Roman" w:cs="Times New Roman"/>
          <w:color w:val="000000"/>
          <w:sz w:val="32"/>
          <w:szCs w:val="32"/>
        </w:rPr>
        <w:t xml:space="preserve"> </w:t>
      </w:r>
    </w:p>
    <w:p w14:paraId="7A3C3AE9" w14:textId="77777777" w:rsidR="006345A8" w:rsidRPr="00511FBB" w:rsidRDefault="006345A8" w:rsidP="00364282">
      <w:pPr>
        <w:rPr>
          <w:rFonts w:ascii="Times New Roman" w:hAnsi="Times New Roman" w:cs="Times New Roman"/>
          <w:b/>
          <w:bCs/>
          <w:sz w:val="32"/>
          <w:szCs w:val="32"/>
        </w:rPr>
      </w:pPr>
    </w:p>
    <w:p w14:paraId="4F38F979" w14:textId="77777777" w:rsidR="006345A8" w:rsidRPr="00511FBB" w:rsidRDefault="006345A8" w:rsidP="00364282">
      <w:pPr>
        <w:rPr>
          <w:rFonts w:ascii="Times New Roman" w:hAnsi="Times New Roman" w:cs="Times New Roman"/>
          <w:b/>
          <w:bCs/>
          <w:sz w:val="32"/>
          <w:szCs w:val="32"/>
        </w:rPr>
      </w:pPr>
    </w:p>
    <w:p w14:paraId="3A523417" w14:textId="6F9DA3AD" w:rsidR="00364282" w:rsidRPr="00511FBB" w:rsidRDefault="00D33D9F" w:rsidP="00364282">
      <w:pPr>
        <w:rPr>
          <w:rFonts w:ascii="Times New Roman" w:hAnsi="Times New Roman" w:cs="Times New Roman"/>
          <w:b/>
          <w:bCs/>
          <w:sz w:val="32"/>
          <w:szCs w:val="32"/>
        </w:rPr>
      </w:pPr>
      <w:r w:rsidRPr="00511FBB">
        <w:rPr>
          <w:rFonts w:ascii="Times New Roman" w:hAnsi="Times New Roman" w:cs="Times New Roman"/>
          <w:b/>
          <w:bCs/>
          <w:sz w:val="32"/>
          <w:szCs w:val="32"/>
        </w:rPr>
        <w:t>Recently,</w:t>
      </w:r>
      <w:r w:rsidR="00364282" w:rsidRPr="00511FBB">
        <w:rPr>
          <w:rFonts w:ascii="Times New Roman" w:hAnsi="Times New Roman" w:cs="Times New Roman"/>
          <w:b/>
          <w:bCs/>
          <w:sz w:val="32"/>
          <w:szCs w:val="32"/>
        </w:rPr>
        <w:t xml:space="preserve"> a </w:t>
      </w:r>
      <w:r w:rsidR="00FE4586" w:rsidRPr="00511FBB">
        <w:rPr>
          <w:rFonts w:ascii="Times New Roman" w:hAnsi="Times New Roman" w:cs="Times New Roman"/>
          <w:b/>
          <w:bCs/>
          <w:sz w:val="32"/>
          <w:szCs w:val="32"/>
        </w:rPr>
        <w:t>faculty member in my department got early tenure</w:t>
      </w:r>
      <w:r w:rsidRPr="00511FBB">
        <w:rPr>
          <w:rFonts w:ascii="Times New Roman" w:hAnsi="Times New Roman" w:cs="Times New Roman"/>
          <w:b/>
          <w:bCs/>
          <w:sz w:val="32"/>
          <w:szCs w:val="32"/>
        </w:rPr>
        <w:t xml:space="preserve"> and promotion</w:t>
      </w:r>
      <w:r w:rsidR="00FE4586" w:rsidRPr="00511FBB">
        <w:rPr>
          <w:rFonts w:ascii="Times New Roman" w:hAnsi="Times New Roman" w:cs="Times New Roman"/>
          <w:b/>
          <w:bCs/>
          <w:sz w:val="32"/>
          <w:szCs w:val="32"/>
        </w:rPr>
        <w:t xml:space="preserve">. This faculty member </w:t>
      </w:r>
      <w:r w:rsidR="003B413F">
        <w:rPr>
          <w:rFonts w:ascii="Times New Roman" w:hAnsi="Times New Roman" w:cs="Times New Roman"/>
          <w:b/>
          <w:bCs/>
          <w:sz w:val="32"/>
          <w:szCs w:val="32"/>
        </w:rPr>
        <w:t>also got a</w:t>
      </w:r>
      <w:r w:rsidR="00FE4586" w:rsidRPr="00511FBB">
        <w:rPr>
          <w:rFonts w:ascii="Times New Roman" w:hAnsi="Times New Roman" w:cs="Times New Roman"/>
          <w:b/>
          <w:bCs/>
          <w:sz w:val="32"/>
          <w:szCs w:val="32"/>
        </w:rPr>
        <w:t xml:space="preserve"> year’s paid leave for a title 9 investigation</w:t>
      </w:r>
      <w:r w:rsidR="001711BE">
        <w:rPr>
          <w:rFonts w:ascii="Times New Roman" w:hAnsi="Times New Roman" w:cs="Times New Roman"/>
          <w:b/>
          <w:bCs/>
          <w:sz w:val="32"/>
          <w:szCs w:val="32"/>
        </w:rPr>
        <w:t xml:space="preserve">.  </w:t>
      </w:r>
      <w:r w:rsidR="00FE4586" w:rsidRPr="00511FBB">
        <w:rPr>
          <w:rFonts w:ascii="Times New Roman" w:hAnsi="Times New Roman" w:cs="Times New Roman"/>
          <w:b/>
          <w:bCs/>
          <w:sz w:val="32"/>
          <w:szCs w:val="32"/>
        </w:rPr>
        <w:t xml:space="preserve">Here are some quotes from a joke syllabus he passed out to graduate students in this graduate class while I was graduate coordinator. </w:t>
      </w:r>
    </w:p>
    <w:p w14:paraId="29BDB65F" w14:textId="41795356" w:rsidR="00FE4586" w:rsidRPr="00511FBB" w:rsidRDefault="00FE4586" w:rsidP="00364282">
      <w:pPr>
        <w:rPr>
          <w:rFonts w:ascii="Times New Roman" w:hAnsi="Times New Roman" w:cs="Times New Roman"/>
          <w:sz w:val="32"/>
          <w:szCs w:val="32"/>
        </w:rPr>
      </w:pPr>
      <w:r w:rsidRPr="00511FBB">
        <w:rPr>
          <w:rFonts w:ascii="Times New Roman" w:hAnsi="Times New Roman" w:cs="Times New Roman"/>
          <w:noProof/>
          <w:sz w:val="32"/>
          <w:szCs w:val="32"/>
        </w:rPr>
        <w:lastRenderedPageBreak/>
        <w:drawing>
          <wp:inline distT="0" distB="0" distL="0" distR="0" wp14:anchorId="59DB2097" wp14:editId="4E26CC52">
            <wp:extent cx="5943600" cy="517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517525"/>
                    </a:xfrm>
                    <a:prstGeom prst="rect">
                      <a:avLst/>
                    </a:prstGeom>
                  </pic:spPr>
                </pic:pic>
              </a:graphicData>
            </a:graphic>
          </wp:inline>
        </w:drawing>
      </w:r>
    </w:p>
    <w:p w14:paraId="667ED325" w14:textId="2D836835" w:rsidR="00FE4586" w:rsidRPr="00511FBB" w:rsidRDefault="00FE4586" w:rsidP="00364282">
      <w:pPr>
        <w:rPr>
          <w:rFonts w:ascii="Times New Roman" w:hAnsi="Times New Roman" w:cs="Times New Roman"/>
          <w:sz w:val="32"/>
          <w:szCs w:val="32"/>
        </w:rPr>
      </w:pPr>
      <w:r w:rsidRPr="00511FBB">
        <w:rPr>
          <w:rFonts w:ascii="Times New Roman" w:hAnsi="Times New Roman" w:cs="Times New Roman"/>
          <w:noProof/>
          <w:sz w:val="32"/>
          <w:szCs w:val="32"/>
        </w:rPr>
        <w:drawing>
          <wp:inline distT="0" distB="0" distL="0" distR="0" wp14:anchorId="5A1FBB63" wp14:editId="0432523E">
            <wp:extent cx="5943600" cy="2575560"/>
            <wp:effectExtent l="0" t="0" r="0" b="254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2575560"/>
                    </a:xfrm>
                    <a:prstGeom prst="rect">
                      <a:avLst/>
                    </a:prstGeom>
                  </pic:spPr>
                </pic:pic>
              </a:graphicData>
            </a:graphic>
          </wp:inline>
        </w:drawing>
      </w:r>
    </w:p>
    <w:p w14:paraId="254183A9" w14:textId="5D64AC08" w:rsidR="00F9393C" w:rsidRPr="00511FBB" w:rsidRDefault="00F9393C" w:rsidP="00364282">
      <w:pPr>
        <w:rPr>
          <w:rFonts w:ascii="Times New Roman" w:hAnsi="Times New Roman" w:cs="Times New Roman"/>
          <w:sz w:val="32"/>
          <w:szCs w:val="32"/>
        </w:rPr>
      </w:pPr>
    </w:p>
    <w:p w14:paraId="3D589771" w14:textId="74116372" w:rsidR="00D33D9F" w:rsidRPr="00511FBB" w:rsidRDefault="00FC3A83" w:rsidP="00A04ABD">
      <w:pPr>
        <w:tabs>
          <w:tab w:val="left" w:pos="1670"/>
        </w:tabs>
        <w:rPr>
          <w:rFonts w:ascii="Times New Roman" w:hAnsi="Times New Roman" w:cs="Times New Roman"/>
          <w:sz w:val="32"/>
          <w:szCs w:val="32"/>
        </w:rPr>
      </w:pPr>
      <w:r w:rsidRPr="00511FBB">
        <w:rPr>
          <w:rFonts w:ascii="Times New Roman" w:hAnsi="Times New Roman" w:cs="Times New Roman"/>
          <w:sz w:val="32"/>
          <w:szCs w:val="32"/>
        </w:rPr>
        <w:t xml:space="preserve">While </w:t>
      </w:r>
      <w:r w:rsidR="00D33D9F" w:rsidRPr="00511FBB">
        <w:rPr>
          <w:rFonts w:ascii="Times New Roman" w:hAnsi="Times New Roman" w:cs="Times New Roman"/>
          <w:sz w:val="32"/>
          <w:szCs w:val="32"/>
        </w:rPr>
        <w:t xml:space="preserve">I admit </w:t>
      </w:r>
      <w:r w:rsidR="003B413F">
        <w:rPr>
          <w:rFonts w:ascii="Times New Roman" w:hAnsi="Times New Roman" w:cs="Times New Roman"/>
          <w:sz w:val="32"/>
          <w:szCs w:val="32"/>
        </w:rPr>
        <w:t xml:space="preserve">I </w:t>
      </w:r>
      <w:r w:rsidR="00D33D9F" w:rsidRPr="00511FBB">
        <w:rPr>
          <w:rFonts w:ascii="Times New Roman" w:hAnsi="Times New Roman" w:cs="Times New Roman"/>
          <w:sz w:val="32"/>
          <w:szCs w:val="32"/>
        </w:rPr>
        <w:t xml:space="preserve">used unsavory language toward Alessandro de Georgi when I found out he did not ‘exonerate’ himself from my </w:t>
      </w:r>
      <w:proofErr w:type="spellStart"/>
      <w:r w:rsidR="00D33D9F" w:rsidRPr="00511FBB">
        <w:rPr>
          <w:rFonts w:ascii="Times New Roman" w:hAnsi="Times New Roman" w:cs="Times New Roman"/>
          <w:sz w:val="32"/>
          <w:szCs w:val="32"/>
        </w:rPr>
        <w:t>rtp</w:t>
      </w:r>
      <w:proofErr w:type="spellEnd"/>
      <w:r w:rsidR="00D33D9F" w:rsidRPr="00511FBB">
        <w:rPr>
          <w:rFonts w:ascii="Times New Roman" w:hAnsi="Times New Roman" w:cs="Times New Roman"/>
          <w:sz w:val="32"/>
          <w:szCs w:val="32"/>
        </w:rPr>
        <w:t xml:space="preserve"> process and decided, I guess on his own, to fully serve on my college </w:t>
      </w:r>
      <w:proofErr w:type="spellStart"/>
      <w:r w:rsidR="00D33D9F" w:rsidRPr="00511FBB">
        <w:rPr>
          <w:rFonts w:ascii="Times New Roman" w:hAnsi="Times New Roman" w:cs="Times New Roman"/>
          <w:sz w:val="32"/>
          <w:szCs w:val="32"/>
        </w:rPr>
        <w:t>rtp</w:t>
      </w:r>
      <w:proofErr w:type="spellEnd"/>
      <w:r w:rsidR="00D33D9F" w:rsidRPr="00511FBB">
        <w:rPr>
          <w:rFonts w:ascii="Times New Roman" w:hAnsi="Times New Roman" w:cs="Times New Roman"/>
          <w:sz w:val="32"/>
          <w:szCs w:val="32"/>
        </w:rPr>
        <w:t xml:space="preserve"> committee. I own that.  </w:t>
      </w:r>
      <w:r w:rsidR="003B413F">
        <w:rPr>
          <w:rFonts w:ascii="Times New Roman" w:hAnsi="Times New Roman" w:cs="Times New Roman"/>
          <w:sz w:val="32"/>
          <w:szCs w:val="32"/>
        </w:rPr>
        <w:t>In contrast,</w:t>
      </w:r>
      <w:r w:rsidR="00D33D9F" w:rsidRPr="00511FBB">
        <w:rPr>
          <w:rFonts w:ascii="Times New Roman" w:hAnsi="Times New Roman" w:cs="Times New Roman"/>
          <w:sz w:val="32"/>
          <w:szCs w:val="32"/>
        </w:rPr>
        <w:t xml:space="preserve"> this faculty member is basically telling his graduate students that their biological mother should have swallowed their biologically father’s sperm instead of using that sperm to inseminate the mother’s egg and produce the graduate student reading this syllabus.  I </w:t>
      </w:r>
      <w:proofErr w:type="spellStart"/>
      <w:r w:rsidR="00D33D9F" w:rsidRPr="00511FBB">
        <w:rPr>
          <w:rFonts w:ascii="Times New Roman" w:hAnsi="Times New Roman" w:cs="Times New Roman"/>
          <w:sz w:val="32"/>
          <w:szCs w:val="32"/>
        </w:rPr>
        <w:t>dunno</w:t>
      </w:r>
      <w:proofErr w:type="spellEnd"/>
      <w:r w:rsidR="00D33D9F" w:rsidRPr="00511FBB">
        <w:rPr>
          <w:rFonts w:ascii="Times New Roman" w:hAnsi="Times New Roman" w:cs="Times New Roman"/>
          <w:sz w:val="32"/>
          <w:szCs w:val="32"/>
        </w:rPr>
        <w:t xml:space="preserve">, something seems rather off here in how I am being treated compared to others who are </w:t>
      </w:r>
      <w:r w:rsidRPr="00511FBB">
        <w:rPr>
          <w:rFonts w:ascii="Times New Roman" w:hAnsi="Times New Roman" w:cs="Times New Roman"/>
          <w:sz w:val="32"/>
          <w:szCs w:val="32"/>
        </w:rPr>
        <w:t>white men</w:t>
      </w:r>
      <w:r w:rsidR="00307EB9">
        <w:rPr>
          <w:rFonts w:ascii="Times New Roman" w:hAnsi="Times New Roman" w:cs="Times New Roman"/>
          <w:sz w:val="32"/>
          <w:szCs w:val="32"/>
        </w:rPr>
        <w:t xml:space="preserve"> in regard to collegiality and the </w:t>
      </w:r>
      <w:proofErr w:type="spellStart"/>
      <w:r w:rsidR="00307EB9">
        <w:rPr>
          <w:rFonts w:ascii="Times New Roman" w:hAnsi="Times New Roman" w:cs="Times New Roman"/>
          <w:sz w:val="32"/>
          <w:szCs w:val="32"/>
        </w:rPr>
        <w:t>rtp</w:t>
      </w:r>
      <w:proofErr w:type="spellEnd"/>
      <w:r w:rsidR="00307EB9">
        <w:rPr>
          <w:rFonts w:ascii="Times New Roman" w:hAnsi="Times New Roman" w:cs="Times New Roman"/>
          <w:sz w:val="32"/>
          <w:szCs w:val="32"/>
        </w:rPr>
        <w:t xml:space="preserve"> process</w:t>
      </w:r>
      <w:r w:rsidR="00D33D9F" w:rsidRPr="00511FBB">
        <w:rPr>
          <w:rFonts w:ascii="Times New Roman" w:hAnsi="Times New Roman" w:cs="Times New Roman"/>
          <w:sz w:val="32"/>
          <w:szCs w:val="32"/>
        </w:rPr>
        <w:t>. To add insult to injury, this same faculty member was given access to my fall dossier and as I mentioned before</w:t>
      </w:r>
      <w:r w:rsidRPr="00511FBB">
        <w:rPr>
          <w:rFonts w:ascii="Times New Roman" w:hAnsi="Times New Roman" w:cs="Times New Roman"/>
          <w:sz w:val="32"/>
          <w:szCs w:val="32"/>
        </w:rPr>
        <w:t xml:space="preserve"> in my opening statement</w:t>
      </w:r>
      <w:r w:rsidR="00D33D9F" w:rsidRPr="00511FBB">
        <w:rPr>
          <w:rFonts w:ascii="Times New Roman" w:hAnsi="Times New Roman" w:cs="Times New Roman"/>
          <w:sz w:val="32"/>
          <w:szCs w:val="32"/>
        </w:rPr>
        <w:t>, I have yet to hear from James Lee</w:t>
      </w:r>
      <w:r w:rsidRPr="00511FBB">
        <w:rPr>
          <w:rFonts w:ascii="Times New Roman" w:hAnsi="Times New Roman" w:cs="Times New Roman"/>
          <w:sz w:val="32"/>
          <w:szCs w:val="32"/>
        </w:rPr>
        <w:t xml:space="preserve"> in his new</w:t>
      </w:r>
      <w:r w:rsidR="00307EB9">
        <w:rPr>
          <w:rFonts w:ascii="Times New Roman" w:hAnsi="Times New Roman" w:cs="Times New Roman"/>
          <w:sz w:val="32"/>
          <w:szCs w:val="32"/>
        </w:rPr>
        <w:t>ish</w:t>
      </w:r>
      <w:r w:rsidRPr="00511FBB">
        <w:rPr>
          <w:rFonts w:ascii="Times New Roman" w:hAnsi="Times New Roman" w:cs="Times New Roman"/>
          <w:sz w:val="32"/>
          <w:szCs w:val="32"/>
        </w:rPr>
        <w:t xml:space="preserve"> position as senior director of faculty affairs</w:t>
      </w:r>
      <w:r w:rsidR="00D33D9F" w:rsidRPr="00511FBB">
        <w:rPr>
          <w:rFonts w:ascii="Times New Roman" w:hAnsi="Times New Roman" w:cs="Times New Roman"/>
          <w:sz w:val="32"/>
          <w:szCs w:val="32"/>
        </w:rPr>
        <w:t xml:space="preserve"> on how much my dossier was accessed by white men who should not have had access. </w:t>
      </w:r>
    </w:p>
    <w:p w14:paraId="660C5C32" w14:textId="77777777" w:rsidR="00D33D9F" w:rsidRPr="00511FBB" w:rsidRDefault="00D33D9F" w:rsidP="00A04ABD">
      <w:pPr>
        <w:tabs>
          <w:tab w:val="left" w:pos="1670"/>
        </w:tabs>
        <w:rPr>
          <w:rFonts w:ascii="Times New Roman" w:hAnsi="Times New Roman" w:cs="Times New Roman"/>
          <w:sz w:val="32"/>
          <w:szCs w:val="32"/>
        </w:rPr>
      </w:pPr>
    </w:p>
    <w:p w14:paraId="6E90E6FD" w14:textId="4906DAAB" w:rsidR="00A80664" w:rsidRDefault="00D33D9F" w:rsidP="00A04ABD">
      <w:pPr>
        <w:tabs>
          <w:tab w:val="left" w:pos="1670"/>
        </w:tabs>
        <w:rPr>
          <w:rFonts w:ascii="Times New Roman" w:hAnsi="Times New Roman" w:cs="Times New Roman"/>
          <w:sz w:val="32"/>
          <w:szCs w:val="32"/>
        </w:rPr>
      </w:pPr>
      <w:r w:rsidRPr="00511FBB">
        <w:rPr>
          <w:rFonts w:ascii="Times New Roman" w:hAnsi="Times New Roman" w:cs="Times New Roman"/>
          <w:sz w:val="32"/>
          <w:szCs w:val="32"/>
        </w:rPr>
        <w:t xml:space="preserve">Finally, </w:t>
      </w:r>
      <w:r w:rsidR="00A04ABD" w:rsidRPr="00511FBB">
        <w:rPr>
          <w:rFonts w:ascii="Times New Roman" w:hAnsi="Times New Roman" w:cs="Times New Roman"/>
          <w:sz w:val="32"/>
          <w:szCs w:val="32"/>
        </w:rPr>
        <w:t xml:space="preserve">I asked several people to be witnesses for me </w:t>
      </w:r>
      <w:r w:rsidRPr="00511FBB">
        <w:rPr>
          <w:rFonts w:ascii="Times New Roman" w:hAnsi="Times New Roman" w:cs="Times New Roman"/>
          <w:sz w:val="32"/>
          <w:szCs w:val="32"/>
        </w:rPr>
        <w:t xml:space="preserve">at this hearing </w:t>
      </w:r>
      <w:r w:rsidR="00A04ABD" w:rsidRPr="00511FBB">
        <w:rPr>
          <w:rFonts w:ascii="Times New Roman" w:hAnsi="Times New Roman" w:cs="Times New Roman"/>
          <w:sz w:val="32"/>
          <w:szCs w:val="32"/>
        </w:rPr>
        <w:t xml:space="preserve">and more than one declined because they thought it would hurt their advancement </w:t>
      </w:r>
      <w:r w:rsidRPr="00511FBB">
        <w:rPr>
          <w:rFonts w:ascii="Times New Roman" w:hAnsi="Times New Roman" w:cs="Times New Roman"/>
          <w:sz w:val="32"/>
          <w:szCs w:val="32"/>
        </w:rPr>
        <w:t>at this</w:t>
      </w:r>
      <w:r w:rsidR="00A04ABD" w:rsidRPr="00511FBB">
        <w:rPr>
          <w:rFonts w:ascii="Times New Roman" w:hAnsi="Times New Roman" w:cs="Times New Roman"/>
          <w:sz w:val="32"/>
          <w:szCs w:val="32"/>
        </w:rPr>
        <w:t xml:space="preserve"> university. This is why my only two witnesses are a retired faculty member </w:t>
      </w:r>
      <w:r w:rsidR="00A80664" w:rsidRPr="00511FBB">
        <w:rPr>
          <w:rFonts w:ascii="Times New Roman" w:hAnsi="Times New Roman" w:cs="Times New Roman"/>
          <w:sz w:val="32"/>
          <w:szCs w:val="32"/>
        </w:rPr>
        <w:t xml:space="preserve">Chris Jochim </w:t>
      </w:r>
      <w:r w:rsidR="00A04ABD" w:rsidRPr="00511FBB">
        <w:rPr>
          <w:rFonts w:ascii="Times New Roman" w:hAnsi="Times New Roman" w:cs="Times New Roman"/>
          <w:sz w:val="32"/>
          <w:szCs w:val="32"/>
        </w:rPr>
        <w:t xml:space="preserve">and </w:t>
      </w:r>
      <w:r w:rsidR="003B413F">
        <w:rPr>
          <w:rFonts w:ascii="Times New Roman" w:hAnsi="Times New Roman" w:cs="Times New Roman"/>
          <w:sz w:val="32"/>
          <w:szCs w:val="32"/>
        </w:rPr>
        <w:t>semi-retired faculty member</w:t>
      </w:r>
      <w:r w:rsidR="00A04ABD" w:rsidRPr="00511FBB">
        <w:rPr>
          <w:rFonts w:ascii="Times New Roman" w:hAnsi="Times New Roman" w:cs="Times New Roman"/>
          <w:sz w:val="32"/>
          <w:szCs w:val="32"/>
        </w:rPr>
        <w:t xml:space="preserve"> </w:t>
      </w:r>
      <w:r w:rsidR="00A80664" w:rsidRPr="00511FBB">
        <w:rPr>
          <w:rFonts w:ascii="Times New Roman" w:hAnsi="Times New Roman" w:cs="Times New Roman"/>
          <w:sz w:val="32"/>
          <w:szCs w:val="32"/>
        </w:rPr>
        <w:lastRenderedPageBreak/>
        <w:t>Steven Lee</w:t>
      </w:r>
      <w:r w:rsidR="00A04ABD" w:rsidRPr="00511FBB">
        <w:rPr>
          <w:rFonts w:ascii="Times New Roman" w:hAnsi="Times New Roman" w:cs="Times New Roman"/>
          <w:sz w:val="32"/>
          <w:szCs w:val="32"/>
        </w:rPr>
        <w:t xml:space="preserve">. This the level of fear we are dealing with here today on our campus.  </w:t>
      </w:r>
    </w:p>
    <w:p w14:paraId="1EBBF099" w14:textId="77777777" w:rsidR="00FF4C3F" w:rsidRPr="00511FBB" w:rsidRDefault="00FF4C3F" w:rsidP="00A04ABD">
      <w:pPr>
        <w:tabs>
          <w:tab w:val="left" w:pos="1670"/>
        </w:tabs>
        <w:rPr>
          <w:rFonts w:ascii="Times New Roman" w:hAnsi="Times New Roman" w:cs="Times New Roman"/>
          <w:sz w:val="32"/>
          <w:szCs w:val="32"/>
        </w:rPr>
      </w:pPr>
    </w:p>
    <w:p w14:paraId="7464D6F2" w14:textId="77777777" w:rsidR="00A80664" w:rsidRPr="00511FBB" w:rsidRDefault="00A80664" w:rsidP="00A04ABD">
      <w:pPr>
        <w:tabs>
          <w:tab w:val="left" w:pos="1670"/>
        </w:tabs>
        <w:rPr>
          <w:rFonts w:ascii="Times New Roman" w:hAnsi="Times New Roman" w:cs="Times New Roman"/>
          <w:sz w:val="32"/>
          <w:szCs w:val="32"/>
        </w:rPr>
      </w:pPr>
      <w:r w:rsidRPr="00511FBB">
        <w:rPr>
          <w:rFonts w:ascii="Times New Roman" w:hAnsi="Times New Roman" w:cs="Times New Roman"/>
          <w:sz w:val="32"/>
          <w:szCs w:val="32"/>
        </w:rPr>
        <w:t xml:space="preserve">What is the solution to this pervasive fear on campus by faculty about administration? </w:t>
      </w:r>
    </w:p>
    <w:p w14:paraId="46D23D57" w14:textId="397DD77E" w:rsidR="00A80664" w:rsidRPr="00511FBB" w:rsidRDefault="00FF4C3F" w:rsidP="00A04ABD">
      <w:pPr>
        <w:tabs>
          <w:tab w:val="left" w:pos="1670"/>
        </w:tabs>
        <w:rPr>
          <w:rFonts w:ascii="Times New Roman" w:hAnsi="Times New Roman" w:cs="Times New Roman"/>
          <w:sz w:val="32"/>
          <w:szCs w:val="32"/>
        </w:rPr>
      </w:pPr>
      <w:r>
        <w:rPr>
          <w:rFonts w:ascii="Times New Roman" w:hAnsi="Times New Roman" w:cs="Times New Roman"/>
          <w:sz w:val="32"/>
          <w:szCs w:val="32"/>
        </w:rPr>
        <w:t>LOOK</w:t>
      </w:r>
      <w:r w:rsidR="00307EB9">
        <w:rPr>
          <w:rFonts w:ascii="Times New Roman" w:hAnsi="Times New Roman" w:cs="Times New Roman"/>
          <w:sz w:val="32"/>
          <w:szCs w:val="32"/>
        </w:rPr>
        <w:t xml:space="preserve"> I want to make the case that</w:t>
      </w:r>
      <w:r>
        <w:rPr>
          <w:rFonts w:ascii="Times New Roman" w:hAnsi="Times New Roman" w:cs="Times New Roman"/>
          <w:sz w:val="32"/>
          <w:szCs w:val="32"/>
        </w:rPr>
        <w:t>:</w:t>
      </w:r>
    </w:p>
    <w:p w14:paraId="21ED5098" w14:textId="77777777" w:rsidR="00A80664" w:rsidRPr="00511FBB" w:rsidRDefault="00A80664" w:rsidP="00A04ABD">
      <w:pPr>
        <w:tabs>
          <w:tab w:val="left" w:pos="1670"/>
        </w:tabs>
        <w:rPr>
          <w:rFonts w:ascii="Times New Roman" w:hAnsi="Times New Roman" w:cs="Times New Roman"/>
          <w:sz w:val="32"/>
          <w:szCs w:val="32"/>
        </w:rPr>
      </w:pPr>
      <w:r w:rsidRPr="00511FBB">
        <w:rPr>
          <w:rFonts w:ascii="Times New Roman" w:hAnsi="Times New Roman" w:cs="Times New Roman"/>
          <w:sz w:val="32"/>
          <w:szCs w:val="32"/>
        </w:rPr>
        <w:t xml:space="preserve">WE ARE ONLY STONGER TOGETHER. </w:t>
      </w:r>
    </w:p>
    <w:p w14:paraId="5F0E922A" w14:textId="2025A68D" w:rsidR="00A80664" w:rsidRPr="00511FBB" w:rsidRDefault="00A80664" w:rsidP="00A04ABD">
      <w:pPr>
        <w:tabs>
          <w:tab w:val="left" w:pos="1670"/>
        </w:tabs>
        <w:rPr>
          <w:rFonts w:ascii="Times New Roman" w:hAnsi="Times New Roman" w:cs="Times New Roman"/>
          <w:sz w:val="32"/>
          <w:szCs w:val="32"/>
        </w:rPr>
      </w:pPr>
      <w:r w:rsidRPr="00511FBB">
        <w:rPr>
          <w:rFonts w:ascii="Times New Roman" w:hAnsi="Times New Roman" w:cs="Times New Roman"/>
          <w:sz w:val="32"/>
          <w:szCs w:val="32"/>
        </w:rPr>
        <w:t xml:space="preserve">AND </w:t>
      </w:r>
      <w:r w:rsidR="00307EB9">
        <w:rPr>
          <w:rFonts w:ascii="Times New Roman" w:hAnsi="Times New Roman" w:cs="Times New Roman"/>
          <w:sz w:val="32"/>
          <w:szCs w:val="32"/>
        </w:rPr>
        <w:t xml:space="preserve">together </w:t>
      </w:r>
      <w:r w:rsidRPr="00511FBB">
        <w:rPr>
          <w:rFonts w:ascii="Times New Roman" w:hAnsi="Times New Roman" w:cs="Times New Roman"/>
          <w:sz w:val="32"/>
          <w:szCs w:val="32"/>
        </w:rPr>
        <w:t xml:space="preserve">WE CAN: </w:t>
      </w:r>
    </w:p>
    <w:p w14:paraId="621D5052" w14:textId="2351E528" w:rsidR="00A80664" w:rsidRPr="00511FBB" w:rsidRDefault="00FF4C3F" w:rsidP="00A04ABD">
      <w:pPr>
        <w:tabs>
          <w:tab w:val="left" w:pos="1670"/>
        </w:tabs>
        <w:rPr>
          <w:rFonts w:ascii="Times New Roman" w:hAnsi="Times New Roman" w:cs="Times New Roman"/>
          <w:sz w:val="32"/>
          <w:szCs w:val="32"/>
        </w:rPr>
      </w:pPr>
      <w:r>
        <w:rPr>
          <w:rFonts w:ascii="Times New Roman" w:hAnsi="Times New Roman" w:cs="Times New Roman"/>
          <w:sz w:val="32"/>
          <w:szCs w:val="32"/>
        </w:rPr>
        <w:t>1)</w:t>
      </w:r>
      <w:r w:rsidR="00A80664" w:rsidRPr="00511FBB">
        <w:rPr>
          <w:rFonts w:ascii="Times New Roman" w:hAnsi="Times New Roman" w:cs="Times New Roman"/>
          <w:sz w:val="32"/>
          <w:szCs w:val="32"/>
        </w:rPr>
        <w:t>RESTORE</w:t>
      </w:r>
      <w:r w:rsidR="00307EB9">
        <w:rPr>
          <w:rFonts w:ascii="Times New Roman" w:hAnsi="Times New Roman" w:cs="Times New Roman"/>
          <w:sz w:val="32"/>
          <w:szCs w:val="32"/>
        </w:rPr>
        <w:t xml:space="preserve"> or CREATE</w:t>
      </w:r>
      <w:r w:rsidR="00A80664" w:rsidRPr="00511FBB">
        <w:rPr>
          <w:rFonts w:ascii="Times New Roman" w:hAnsi="Times New Roman" w:cs="Times New Roman"/>
          <w:sz w:val="32"/>
          <w:szCs w:val="32"/>
        </w:rPr>
        <w:t xml:space="preserve"> A MORE ROBUST FACULTY CO-GOVERANCE, </w:t>
      </w:r>
    </w:p>
    <w:p w14:paraId="46D20160" w14:textId="77777777" w:rsidR="00FF4C3F" w:rsidRDefault="00FF4C3F" w:rsidP="00A04ABD">
      <w:pPr>
        <w:tabs>
          <w:tab w:val="left" w:pos="1670"/>
        </w:tabs>
        <w:rPr>
          <w:rFonts w:ascii="Times New Roman" w:hAnsi="Times New Roman" w:cs="Times New Roman"/>
          <w:sz w:val="32"/>
          <w:szCs w:val="32"/>
        </w:rPr>
      </w:pPr>
      <w:r>
        <w:rPr>
          <w:rFonts w:ascii="Times New Roman" w:hAnsi="Times New Roman" w:cs="Times New Roman"/>
          <w:sz w:val="32"/>
          <w:szCs w:val="32"/>
        </w:rPr>
        <w:t xml:space="preserve">2) </w:t>
      </w:r>
      <w:r w:rsidR="00A80664" w:rsidRPr="00511FBB">
        <w:rPr>
          <w:rFonts w:ascii="Times New Roman" w:hAnsi="Times New Roman" w:cs="Times New Roman"/>
          <w:sz w:val="32"/>
          <w:szCs w:val="32"/>
        </w:rPr>
        <w:t xml:space="preserve">BREAK THE CHAINS IN THE “CHAINS OF COMMAND” THAT </w:t>
      </w:r>
      <w:r>
        <w:rPr>
          <w:rFonts w:ascii="Times New Roman" w:hAnsi="Times New Roman" w:cs="Times New Roman"/>
          <w:sz w:val="32"/>
          <w:szCs w:val="32"/>
        </w:rPr>
        <w:t xml:space="preserve">ADMINS USE TO </w:t>
      </w:r>
      <w:r w:rsidR="00A80664" w:rsidRPr="00511FBB">
        <w:rPr>
          <w:rFonts w:ascii="Times New Roman" w:hAnsi="Times New Roman" w:cs="Times New Roman"/>
          <w:sz w:val="32"/>
          <w:szCs w:val="32"/>
        </w:rPr>
        <w:t xml:space="preserve">SUBORDINATE US, AND </w:t>
      </w:r>
    </w:p>
    <w:p w14:paraId="57DC6462" w14:textId="15A70AFE" w:rsidR="00A80664" w:rsidRPr="00511FBB" w:rsidRDefault="00FF4C3F" w:rsidP="00A04ABD">
      <w:pPr>
        <w:tabs>
          <w:tab w:val="left" w:pos="1670"/>
        </w:tabs>
        <w:rPr>
          <w:rFonts w:ascii="Times New Roman" w:hAnsi="Times New Roman" w:cs="Times New Roman"/>
          <w:sz w:val="32"/>
          <w:szCs w:val="32"/>
        </w:rPr>
      </w:pPr>
      <w:r>
        <w:rPr>
          <w:rFonts w:ascii="Times New Roman" w:hAnsi="Times New Roman" w:cs="Times New Roman"/>
          <w:sz w:val="32"/>
          <w:szCs w:val="32"/>
        </w:rPr>
        <w:t xml:space="preserve">3) </w:t>
      </w:r>
      <w:r w:rsidR="00A80664" w:rsidRPr="00511FBB">
        <w:rPr>
          <w:rFonts w:ascii="Times New Roman" w:hAnsi="Times New Roman" w:cs="Times New Roman"/>
          <w:sz w:val="32"/>
          <w:szCs w:val="32"/>
        </w:rPr>
        <w:t>TAKE BACK THIS CAMPUS FROM THE CORPORATE</w:t>
      </w:r>
      <w:r w:rsidR="00307EB9">
        <w:rPr>
          <w:rFonts w:ascii="Times New Roman" w:hAnsi="Times New Roman" w:cs="Times New Roman"/>
          <w:sz w:val="32"/>
          <w:szCs w:val="32"/>
        </w:rPr>
        <w:t>-thinking</w:t>
      </w:r>
      <w:r w:rsidR="00A80664" w:rsidRPr="00511FBB">
        <w:rPr>
          <w:rFonts w:ascii="Times New Roman" w:hAnsi="Times New Roman" w:cs="Times New Roman"/>
          <w:sz w:val="32"/>
          <w:szCs w:val="32"/>
        </w:rPr>
        <w:t>, ANTI-FACULTY ADMINSTRATIVE PRAC</w:t>
      </w:r>
      <w:r w:rsidR="00307EB9">
        <w:rPr>
          <w:rFonts w:ascii="Times New Roman" w:hAnsi="Times New Roman" w:cs="Times New Roman"/>
          <w:sz w:val="32"/>
          <w:szCs w:val="32"/>
        </w:rPr>
        <w:t>TI</w:t>
      </w:r>
      <w:r w:rsidR="00A80664" w:rsidRPr="00511FBB">
        <w:rPr>
          <w:rFonts w:ascii="Times New Roman" w:hAnsi="Times New Roman" w:cs="Times New Roman"/>
          <w:sz w:val="32"/>
          <w:szCs w:val="32"/>
        </w:rPr>
        <w:t xml:space="preserve">CES AND IDEOLOGIES. </w:t>
      </w:r>
    </w:p>
    <w:p w14:paraId="4A032BEC" w14:textId="77777777" w:rsidR="00A80664" w:rsidRPr="00511FBB" w:rsidRDefault="00A80664" w:rsidP="00A04ABD">
      <w:pPr>
        <w:tabs>
          <w:tab w:val="left" w:pos="1670"/>
        </w:tabs>
        <w:rPr>
          <w:rFonts w:ascii="Times New Roman" w:hAnsi="Times New Roman" w:cs="Times New Roman"/>
          <w:sz w:val="32"/>
          <w:szCs w:val="32"/>
        </w:rPr>
      </w:pPr>
    </w:p>
    <w:p w14:paraId="1CD9487F" w14:textId="2D4550ED" w:rsidR="00FC3A83" w:rsidRPr="00511FBB" w:rsidRDefault="00A80664" w:rsidP="00A04ABD">
      <w:pPr>
        <w:tabs>
          <w:tab w:val="left" w:pos="1670"/>
        </w:tabs>
        <w:rPr>
          <w:rFonts w:ascii="Times New Roman" w:hAnsi="Times New Roman" w:cs="Times New Roman"/>
          <w:sz w:val="32"/>
          <w:szCs w:val="32"/>
        </w:rPr>
      </w:pPr>
      <w:r w:rsidRPr="00511FBB">
        <w:rPr>
          <w:rFonts w:ascii="Times New Roman" w:hAnsi="Times New Roman" w:cs="Times New Roman"/>
          <w:sz w:val="32"/>
          <w:szCs w:val="32"/>
        </w:rPr>
        <w:t>JOIN</w:t>
      </w:r>
      <w:r w:rsidR="00C266C2">
        <w:rPr>
          <w:rFonts w:ascii="Times New Roman" w:hAnsi="Times New Roman" w:cs="Times New Roman"/>
          <w:sz w:val="32"/>
          <w:szCs w:val="32"/>
        </w:rPr>
        <w:t xml:space="preserve"> </w:t>
      </w:r>
      <w:r w:rsidRPr="00511FBB">
        <w:rPr>
          <w:rFonts w:ascii="Times New Roman" w:hAnsi="Times New Roman" w:cs="Times New Roman"/>
          <w:sz w:val="32"/>
          <w:szCs w:val="32"/>
        </w:rPr>
        <w:t xml:space="preserve">ME, FIGHT WITH ME, WIN WITH ME.  WE CAN WIN THIS CAMPUS FOR </w:t>
      </w:r>
      <w:r w:rsidR="00FF4C3F">
        <w:rPr>
          <w:rFonts w:ascii="Times New Roman" w:hAnsi="Times New Roman" w:cs="Times New Roman"/>
          <w:sz w:val="32"/>
          <w:szCs w:val="32"/>
        </w:rPr>
        <w:t xml:space="preserve">ALL </w:t>
      </w:r>
      <w:r w:rsidRPr="00511FBB">
        <w:rPr>
          <w:rFonts w:ascii="Times New Roman" w:hAnsi="Times New Roman" w:cs="Times New Roman"/>
          <w:sz w:val="32"/>
          <w:szCs w:val="32"/>
        </w:rPr>
        <w:t>FACULTY TOGETHER!!!</w:t>
      </w:r>
      <w:r w:rsidR="00FC3A83" w:rsidRPr="00511FBB">
        <w:rPr>
          <w:rFonts w:ascii="Times New Roman" w:hAnsi="Times New Roman" w:cs="Times New Roman"/>
          <w:sz w:val="32"/>
          <w:szCs w:val="32"/>
        </w:rPr>
        <w:t xml:space="preserve"> </w:t>
      </w:r>
    </w:p>
    <w:p w14:paraId="781162F5" w14:textId="77777777" w:rsidR="00FC3A83" w:rsidRPr="00511FBB" w:rsidRDefault="00FC3A83" w:rsidP="00A04ABD">
      <w:pPr>
        <w:tabs>
          <w:tab w:val="left" w:pos="1670"/>
        </w:tabs>
        <w:rPr>
          <w:rFonts w:ascii="Times New Roman" w:hAnsi="Times New Roman" w:cs="Times New Roman"/>
          <w:sz w:val="32"/>
          <w:szCs w:val="32"/>
        </w:rPr>
      </w:pPr>
    </w:p>
    <w:p w14:paraId="6699FC54" w14:textId="445D62AD" w:rsidR="00A04ABD" w:rsidRDefault="00FC3A83" w:rsidP="00A04ABD">
      <w:pPr>
        <w:tabs>
          <w:tab w:val="left" w:pos="1670"/>
        </w:tabs>
        <w:rPr>
          <w:rFonts w:ascii="Times New Roman" w:hAnsi="Times New Roman" w:cs="Times New Roman"/>
          <w:sz w:val="32"/>
          <w:szCs w:val="32"/>
        </w:rPr>
      </w:pPr>
      <w:r w:rsidRPr="00511FBB">
        <w:rPr>
          <w:rFonts w:ascii="Times New Roman" w:hAnsi="Times New Roman" w:cs="Times New Roman"/>
          <w:sz w:val="32"/>
          <w:szCs w:val="32"/>
        </w:rPr>
        <w:t>I encourage faculty to file grievances and choose the statutory route so we can have more public faculty hearings so we can share our experiences about how we get hosed by this campus.  The more we know about these tactics used that I outline today, the better we can be at fighting and resisting this hostile climate… and changing it for the better!</w:t>
      </w:r>
    </w:p>
    <w:p w14:paraId="4D9F6DB9" w14:textId="77777777" w:rsidR="00307EB9" w:rsidRDefault="00307EB9" w:rsidP="00A04ABD">
      <w:pPr>
        <w:tabs>
          <w:tab w:val="left" w:pos="1670"/>
        </w:tabs>
        <w:rPr>
          <w:rFonts w:ascii="Times New Roman" w:hAnsi="Times New Roman" w:cs="Times New Roman"/>
          <w:sz w:val="32"/>
          <w:szCs w:val="32"/>
        </w:rPr>
      </w:pPr>
    </w:p>
    <w:p w14:paraId="41E7F047" w14:textId="34B9DD46" w:rsidR="00FF4C3F" w:rsidRPr="00511FBB" w:rsidRDefault="00FF4C3F" w:rsidP="00A04ABD">
      <w:pPr>
        <w:tabs>
          <w:tab w:val="left" w:pos="1670"/>
        </w:tabs>
        <w:rPr>
          <w:rFonts w:ascii="Times New Roman" w:hAnsi="Times New Roman" w:cs="Times New Roman"/>
          <w:sz w:val="32"/>
          <w:szCs w:val="32"/>
        </w:rPr>
      </w:pPr>
      <w:r>
        <w:rPr>
          <w:rFonts w:ascii="Times New Roman" w:hAnsi="Times New Roman" w:cs="Times New Roman"/>
          <w:sz w:val="32"/>
          <w:szCs w:val="32"/>
        </w:rPr>
        <w:t>I would like to thank Marilyn Easter, Chris Jochim, Steven Lee, S</w:t>
      </w:r>
      <w:r w:rsidR="003B413F">
        <w:rPr>
          <w:rFonts w:ascii="Times New Roman" w:hAnsi="Times New Roman" w:cs="Times New Roman"/>
          <w:sz w:val="32"/>
          <w:szCs w:val="32"/>
        </w:rPr>
        <w:t>[h]</w:t>
      </w:r>
      <w:proofErr w:type="spellStart"/>
      <w:r>
        <w:rPr>
          <w:rFonts w:ascii="Times New Roman" w:hAnsi="Times New Roman" w:cs="Times New Roman"/>
          <w:sz w:val="32"/>
          <w:szCs w:val="32"/>
        </w:rPr>
        <w:t>oma</w:t>
      </w:r>
      <w:proofErr w:type="spellEnd"/>
      <w:r>
        <w:rPr>
          <w:rFonts w:ascii="Times New Roman" w:hAnsi="Times New Roman" w:cs="Times New Roman"/>
          <w:sz w:val="32"/>
          <w:szCs w:val="32"/>
        </w:rPr>
        <w:t xml:space="preserve"> Sen, Marjorie Freeman, and the 7 women of color who were so very brave last year to fight the power and the system.  I</w:t>
      </w:r>
      <w:r w:rsidR="003B413F">
        <w:rPr>
          <w:rFonts w:ascii="Times New Roman" w:hAnsi="Times New Roman" w:cs="Times New Roman"/>
          <w:sz w:val="32"/>
          <w:szCs w:val="32"/>
        </w:rPr>
        <w:t>t</w:t>
      </w:r>
      <w:r>
        <w:rPr>
          <w:rFonts w:ascii="Times New Roman" w:hAnsi="Times New Roman" w:cs="Times New Roman"/>
          <w:sz w:val="32"/>
          <w:szCs w:val="32"/>
        </w:rPr>
        <w:t xml:space="preserve"> was an honor to fight with you and win. And for everyone who attended……  </w:t>
      </w:r>
    </w:p>
    <w:p w14:paraId="7A288D3D" w14:textId="284AEAC2" w:rsidR="00F9393C" w:rsidRPr="00511FBB" w:rsidRDefault="00F9393C" w:rsidP="00364282">
      <w:pPr>
        <w:rPr>
          <w:rFonts w:ascii="Times New Roman" w:hAnsi="Times New Roman" w:cs="Times New Roman"/>
          <w:sz w:val="32"/>
          <w:szCs w:val="32"/>
        </w:rPr>
      </w:pPr>
    </w:p>
    <w:p w14:paraId="5D1CEAB8" w14:textId="1D040BE0" w:rsidR="00A80664" w:rsidRPr="00511FBB" w:rsidRDefault="00A80664" w:rsidP="00364282">
      <w:pPr>
        <w:rPr>
          <w:rFonts w:ascii="Times New Roman" w:hAnsi="Times New Roman" w:cs="Times New Roman"/>
          <w:sz w:val="32"/>
          <w:szCs w:val="32"/>
        </w:rPr>
      </w:pPr>
      <w:proofErr w:type="gramStart"/>
      <w:r w:rsidRPr="00511FBB">
        <w:rPr>
          <w:rFonts w:ascii="Times New Roman" w:hAnsi="Times New Roman" w:cs="Times New Roman"/>
          <w:sz w:val="32"/>
          <w:szCs w:val="32"/>
        </w:rPr>
        <w:t>THANKS</w:t>
      </w:r>
      <w:proofErr w:type="gramEnd"/>
      <w:r w:rsidRPr="00511FBB">
        <w:rPr>
          <w:rFonts w:ascii="Times New Roman" w:hAnsi="Times New Roman" w:cs="Times New Roman"/>
          <w:sz w:val="32"/>
          <w:szCs w:val="32"/>
        </w:rPr>
        <w:t xml:space="preserve"> YOU SO MUCH FOR YOUR TIME, ATTENDANCE, AND SUPPORT!</w:t>
      </w:r>
      <w:r w:rsidR="00FF4C3F">
        <w:rPr>
          <w:rFonts w:ascii="Times New Roman" w:hAnsi="Times New Roman" w:cs="Times New Roman"/>
          <w:sz w:val="32"/>
          <w:szCs w:val="32"/>
        </w:rPr>
        <w:t xml:space="preserve"> I send you much love and solidarity!!!!</w:t>
      </w:r>
    </w:p>
    <w:sectPr w:rsidR="00A80664" w:rsidRPr="00511FBB" w:rsidSect="00052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2AD5"/>
    <w:multiLevelType w:val="hybridMultilevel"/>
    <w:tmpl w:val="ED38154C"/>
    <w:lvl w:ilvl="0" w:tplc="49AC9968">
      <w:start w:val="1"/>
      <w:numFmt w:val="bullet"/>
      <w:lvlText w:val="•"/>
      <w:lvlJc w:val="left"/>
      <w:pPr>
        <w:tabs>
          <w:tab w:val="num" w:pos="720"/>
        </w:tabs>
        <w:ind w:left="720" w:hanging="360"/>
      </w:pPr>
      <w:rPr>
        <w:rFonts w:ascii="Arial" w:hAnsi="Arial" w:hint="default"/>
      </w:rPr>
    </w:lvl>
    <w:lvl w:ilvl="1" w:tplc="9DF09A5E" w:tentative="1">
      <w:start w:val="1"/>
      <w:numFmt w:val="bullet"/>
      <w:lvlText w:val="•"/>
      <w:lvlJc w:val="left"/>
      <w:pPr>
        <w:tabs>
          <w:tab w:val="num" w:pos="1440"/>
        </w:tabs>
        <w:ind w:left="1440" w:hanging="360"/>
      </w:pPr>
      <w:rPr>
        <w:rFonts w:ascii="Arial" w:hAnsi="Arial" w:hint="default"/>
      </w:rPr>
    </w:lvl>
    <w:lvl w:ilvl="2" w:tplc="AE1AC270" w:tentative="1">
      <w:start w:val="1"/>
      <w:numFmt w:val="bullet"/>
      <w:lvlText w:val="•"/>
      <w:lvlJc w:val="left"/>
      <w:pPr>
        <w:tabs>
          <w:tab w:val="num" w:pos="2160"/>
        </w:tabs>
        <w:ind w:left="2160" w:hanging="360"/>
      </w:pPr>
      <w:rPr>
        <w:rFonts w:ascii="Arial" w:hAnsi="Arial" w:hint="default"/>
      </w:rPr>
    </w:lvl>
    <w:lvl w:ilvl="3" w:tplc="EBBAE944" w:tentative="1">
      <w:start w:val="1"/>
      <w:numFmt w:val="bullet"/>
      <w:lvlText w:val="•"/>
      <w:lvlJc w:val="left"/>
      <w:pPr>
        <w:tabs>
          <w:tab w:val="num" w:pos="2880"/>
        </w:tabs>
        <w:ind w:left="2880" w:hanging="360"/>
      </w:pPr>
      <w:rPr>
        <w:rFonts w:ascii="Arial" w:hAnsi="Arial" w:hint="default"/>
      </w:rPr>
    </w:lvl>
    <w:lvl w:ilvl="4" w:tplc="76F656FA" w:tentative="1">
      <w:start w:val="1"/>
      <w:numFmt w:val="bullet"/>
      <w:lvlText w:val="•"/>
      <w:lvlJc w:val="left"/>
      <w:pPr>
        <w:tabs>
          <w:tab w:val="num" w:pos="3600"/>
        </w:tabs>
        <w:ind w:left="3600" w:hanging="360"/>
      </w:pPr>
      <w:rPr>
        <w:rFonts w:ascii="Arial" w:hAnsi="Arial" w:hint="default"/>
      </w:rPr>
    </w:lvl>
    <w:lvl w:ilvl="5" w:tplc="174288E4" w:tentative="1">
      <w:start w:val="1"/>
      <w:numFmt w:val="bullet"/>
      <w:lvlText w:val="•"/>
      <w:lvlJc w:val="left"/>
      <w:pPr>
        <w:tabs>
          <w:tab w:val="num" w:pos="4320"/>
        </w:tabs>
        <w:ind w:left="4320" w:hanging="360"/>
      </w:pPr>
      <w:rPr>
        <w:rFonts w:ascii="Arial" w:hAnsi="Arial" w:hint="default"/>
      </w:rPr>
    </w:lvl>
    <w:lvl w:ilvl="6" w:tplc="2A428636" w:tentative="1">
      <w:start w:val="1"/>
      <w:numFmt w:val="bullet"/>
      <w:lvlText w:val="•"/>
      <w:lvlJc w:val="left"/>
      <w:pPr>
        <w:tabs>
          <w:tab w:val="num" w:pos="5040"/>
        </w:tabs>
        <w:ind w:left="5040" w:hanging="360"/>
      </w:pPr>
      <w:rPr>
        <w:rFonts w:ascii="Arial" w:hAnsi="Arial" w:hint="default"/>
      </w:rPr>
    </w:lvl>
    <w:lvl w:ilvl="7" w:tplc="4F5E20E2" w:tentative="1">
      <w:start w:val="1"/>
      <w:numFmt w:val="bullet"/>
      <w:lvlText w:val="•"/>
      <w:lvlJc w:val="left"/>
      <w:pPr>
        <w:tabs>
          <w:tab w:val="num" w:pos="5760"/>
        </w:tabs>
        <w:ind w:left="5760" w:hanging="360"/>
      </w:pPr>
      <w:rPr>
        <w:rFonts w:ascii="Arial" w:hAnsi="Arial" w:hint="default"/>
      </w:rPr>
    </w:lvl>
    <w:lvl w:ilvl="8" w:tplc="C7548C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FC0610"/>
    <w:multiLevelType w:val="hybridMultilevel"/>
    <w:tmpl w:val="8C6C6F38"/>
    <w:lvl w:ilvl="0" w:tplc="21BEB8D8">
      <w:start w:val="1"/>
      <w:numFmt w:val="bullet"/>
      <w:lvlText w:val="•"/>
      <w:lvlJc w:val="left"/>
      <w:pPr>
        <w:tabs>
          <w:tab w:val="num" w:pos="720"/>
        </w:tabs>
        <w:ind w:left="720" w:hanging="360"/>
      </w:pPr>
      <w:rPr>
        <w:rFonts w:ascii="Arial" w:hAnsi="Arial" w:hint="default"/>
      </w:rPr>
    </w:lvl>
    <w:lvl w:ilvl="1" w:tplc="EA4E3DE6" w:tentative="1">
      <w:start w:val="1"/>
      <w:numFmt w:val="bullet"/>
      <w:lvlText w:val="•"/>
      <w:lvlJc w:val="left"/>
      <w:pPr>
        <w:tabs>
          <w:tab w:val="num" w:pos="1440"/>
        </w:tabs>
        <w:ind w:left="1440" w:hanging="360"/>
      </w:pPr>
      <w:rPr>
        <w:rFonts w:ascii="Arial" w:hAnsi="Arial" w:hint="default"/>
      </w:rPr>
    </w:lvl>
    <w:lvl w:ilvl="2" w:tplc="F516E432" w:tentative="1">
      <w:start w:val="1"/>
      <w:numFmt w:val="bullet"/>
      <w:lvlText w:val="•"/>
      <w:lvlJc w:val="left"/>
      <w:pPr>
        <w:tabs>
          <w:tab w:val="num" w:pos="2160"/>
        </w:tabs>
        <w:ind w:left="2160" w:hanging="360"/>
      </w:pPr>
      <w:rPr>
        <w:rFonts w:ascii="Arial" w:hAnsi="Arial" w:hint="default"/>
      </w:rPr>
    </w:lvl>
    <w:lvl w:ilvl="3" w:tplc="E288162A" w:tentative="1">
      <w:start w:val="1"/>
      <w:numFmt w:val="bullet"/>
      <w:lvlText w:val="•"/>
      <w:lvlJc w:val="left"/>
      <w:pPr>
        <w:tabs>
          <w:tab w:val="num" w:pos="2880"/>
        </w:tabs>
        <w:ind w:left="2880" w:hanging="360"/>
      </w:pPr>
      <w:rPr>
        <w:rFonts w:ascii="Arial" w:hAnsi="Arial" w:hint="default"/>
      </w:rPr>
    </w:lvl>
    <w:lvl w:ilvl="4" w:tplc="8E9EC9C2" w:tentative="1">
      <w:start w:val="1"/>
      <w:numFmt w:val="bullet"/>
      <w:lvlText w:val="•"/>
      <w:lvlJc w:val="left"/>
      <w:pPr>
        <w:tabs>
          <w:tab w:val="num" w:pos="3600"/>
        </w:tabs>
        <w:ind w:left="3600" w:hanging="360"/>
      </w:pPr>
      <w:rPr>
        <w:rFonts w:ascii="Arial" w:hAnsi="Arial" w:hint="default"/>
      </w:rPr>
    </w:lvl>
    <w:lvl w:ilvl="5" w:tplc="9592A8CA" w:tentative="1">
      <w:start w:val="1"/>
      <w:numFmt w:val="bullet"/>
      <w:lvlText w:val="•"/>
      <w:lvlJc w:val="left"/>
      <w:pPr>
        <w:tabs>
          <w:tab w:val="num" w:pos="4320"/>
        </w:tabs>
        <w:ind w:left="4320" w:hanging="360"/>
      </w:pPr>
      <w:rPr>
        <w:rFonts w:ascii="Arial" w:hAnsi="Arial" w:hint="default"/>
      </w:rPr>
    </w:lvl>
    <w:lvl w:ilvl="6" w:tplc="BF76BBF8" w:tentative="1">
      <w:start w:val="1"/>
      <w:numFmt w:val="bullet"/>
      <w:lvlText w:val="•"/>
      <w:lvlJc w:val="left"/>
      <w:pPr>
        <w:tabs>
          <w:tab w:val="num" w:pos="5040"/>
        </w:tabs>
        <w:ind w:left="5040" w:hanging="360"/>
      </w:pPr>
      <w:rPr>
        <w:rFonts w:ascii="Arial" w:hAnsi="Arial" w:hint="default"/>
      </w:rPr>
    </w:lvl>
    <w:lvl w:ilvl="7" w:tplc="9EC4645A" w:tentative="1">
      <w:start w:val="1"/>
      <w:numFmt w:val="bullet"/>
      <w:lvlText w:val="•"/>
      <w:lvlJc w:val="left"/>
      <w:pPr>
        <w:tabs>
          <w:tab w:val="num" w:pos="5760"/>
        </w:tabs>
        <w:ind w:left="5760" w:hanging="360"/>
      </w:pPr>
      <w:rPr>
        <w:rFonts w:ascii="Arial" w:hAnsi="Arial" w:hint="default"/>
      </w:rPr>
    </w:lvl>
    <w:lvl w:ilvl="8" w:tplc="65BAF6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873172"/>
    <w:multiLevelType w:val="hybridMultilevel"/>
    <w:tmpl w:val="21147D02"/>
    <w:lvl w:ilvl="0" w:tplc="4D88CA7A">
      <w:start w:val="1"/>
      <w:numFmt w:val="decimal"/>
      <w:lvlText w:val="%1."/>
      <w:lvlJc w:val="left"/>
      <w:pPr>
        <w:tabs>
          <w:tab w:val="num" w:pos="720"/>
        </w:tabs>
        <w:ind w:left="720" w:hanging="360"/>
      </w:pPr>
    </w:lvl>
    <w:lvl w:ilvl="1" w:tplc="3798464E" w:tentative="1">
      <w:start w:val="1"/>
      <w:numFmt w:val="decimal"/>
      <w:lvlText w:val="%2."/>
      <w:lvlJc w:val="left"/>
      <w:pPr>
        <w:tabs>
          <w:tab w:val="num" w:pos="1440"/>
        </w:tabs>
        <w:ind w:left="1440" w:hanging="360"/>
      </w:pPr>
    </w:lvl>
    <w:lvl w:ilvl="2" w:tplc="A71EA28E" w:tentative="1">
      <w:start w:val="1"/>
      <w:numFmt w:val="decimal"/>
      <w:lvlText w:val="%3."/>
      <w:lvlJc w:val="left"/>
      <w:pPr>
        <w:tabs>
          <w:tab w:val="num" w:pos="2160"/>
        </w:tabs>
        <w:ind w:left="2160" w:hanging="360"/>
      </w:pPr>
    </w:lvl>
    <w:lvl w:ilvl="3" w:tplc="CD3AAA2C" w:tentative="1">
      <w:start w:val="1"/>
      <w:numFmt w:val="decimal"/>
      <w:lvlText w:val="%4."/>
      <w:lvlJc w:val="left"/>
      <w:pPr>
        <w:tabs>
          <w:tab w:val="num" w:pos="2880"/>
        </w:tabs>
        <w:ind w:left="2880" w:hanging="360"/>
      </w:pPr>
    </w:lvl>
    <w:lvl w:ilvl="4" w:tplc="C798A72C" w:tentative="1">
      <w:start w:val="1"/>
      <w:numFmt w:val="decimal"/>
      <w:lvlText w:val="%5."/>
      <w:lvlJc w:val="left"/>
      <w:pPr>
        <w:tabs>
          <w:tab w:val="num" w:pos="3600"/>
        </w:tabs>
        <w:ind w:left="3600" w:hanging="360"/>
      </w:pPr>
    </w:lvl>
    <w:lvl w:ilvl="5" w:tplc="E50C89C4" w:tentative="1">
      <w:start w:val="1"/>
      <w:numFmt w:val="decimal"/>
      <w:lvlText w:val="%6."/>
      <w:lvlJc w:val="left"/>
      <w:pPr>
        <w:tabs>
          <w:tab w:val="num" w:pos="4320"/>
        </w:tabs>
        <w:ind w:left="4320" w:hanging="360"/>
      </w:pPr>
    </w:lvl>
    <w:lvl w:ilvl="6" w:tplc="A854110C" w:tentative="1">
      <w:start w:val="1"/>
      <w:numFmt w:val="decimal"/>
      <w:lvlText w:val="%7."/>
      <w:lvlJc w:val="left"/>
      <w:pPr>
        <w:tabs>
          <w:tab w:val="num" w:pos="5040"/>
        </w:tabs>
        <w:ind w:left="5040" w:hanging="360"/>
      </w:pPr>
    </w:lvl>
    <w:lvl w:ilvl="7" w:tplc="41BC392A" w:tentative="1">
      <w:start w:val="1"/>
      <w:numFmt w:val="decimal"/>
      <w:lvlText w:val="%8."/>
      <w:lvlJc w:val="left"/>
      <w:pPr>
        <w:tabs>
          <w:tab w:val="num" w:pos="5760"/>
        </w:tabs>
        <w:ind w:left="5760" w:hanging="360"/>
      </w:pPr>
    </w:lvl>
    <w:lvl w:ilvl="8" w:tplc="59AC8610" w:tentative="1">
      <w:start w:val="1"/>
      <w:numFmt w:val="decimal"/>
      <w:lvlText w:val="%9."/>
      <w:lvlJc w:val="left"/>
      <w:pPr>
        <w:tabs>
          <w:tab w:val="num" w:pos="6480"/>
        </w:tabs>
        <w:ind w:left="6480" w:hanging="360"/>
      </w:pPr>
    </w:lvl>
  </w:abstractNum>
  <w:abstractNum w:abstractNumId="3" w15:restartNumberingAfterBreak="0">
    <w:nsid w:val="58EB7E59"/>
    <w:multiLevelType w:val="hybridMultilevel"/>
    <w:tmpl w:val="E1A07358"/>
    <w:lvl w:ilvl="0" w:tplc="546C14C8">
      <w:start w:val="1"/>
      <w:numFmt w:val="bullet"/>
      <w:lvlText w:val="•"/>
      <w:lvlJc w:val="left"/>
      <w:pPr>
        <w:tabs>
          <w:tab w:val="num" w:pos="720"/>
        </w:tabs>
        <w:ind w:left="720" w:hanging="360"/>
      </w:pPr>
      <w:rPr>
        <w:rFonts w:ascii="Arial" w:hAnsi="Arial" w:hint="default"/>
      </w:rPr>
    </w:lvl>
    <w:lvl w:ilvl="1" w:tplc="898C4002" w:tentative="1">
      <w:start w:val="1"/>
      <w:numFmt w:val="bullet"/>
      <w:lvlText w:val="•"/>
      <w:lvlJc w:val="left"/>
      <w:pPr>
        <w:tabs>
          <w:tab w:val="num" w:pos="1440"/>
        </w:tabs>
        <w:ind w:left="1440" w:hanging="360"/>
      </w:pPr>
      <w:rPr>
        <w:rFonts w:ascii="Arial" w:hAnsi="Arial" w:hint="default"/>
      </w:rPr>
    </w:lvl>
    <w:lvl w:ilvl="2" w:tplc="E6C83ED2" w:tentative="1">
      <w:start w:val="1"/>
      <w:numFmt w:val="bullet"/>
      <w:lvlText w:val="•"/>
      <w:lvlJc w:val="left"/>
      <w:pPr>
        <w:tabs>
          <w:tab w:val="num" w:pos="2160"/>
        </w:tabs>
        <w:ind w:left="2160" w:hanging="360"/>
      </w:pPr>
      <w:rPr>
        <w:rFonts w:ascii="Arial" w:hAnsi="Arial" w:hint="default"/>
      </w:rPr>
    </w:lvl>
    <w:lvl w:ilvl="3" w:tplc="66C28EFC" w:tentative="1">
      <w:start w:val="1"/>
      <w:numFmt w:val="bullet"/>
      <w:lvlText w:val="•"/>
      <w:lvlJc w:val="left"/>
      <w:pPr>
        <w:tabs>
          <w:tab w:val="num" w:pos="2880"/>
        </w:tabs>
        <w:ind w:left="2880" w:hanging="360"/>
      </w:pPr>
      <w:rPr>
        <w:rFonts w:ascii="Arial" w:hAnsi="Arial" w:hint="default"/>
      </w:rPr>
    </w:lvl>
    <w:lvl w:ilvl="4" w:tplc="F75E8B14" w:tentative="1">
      <w:start w:val="1"/>
      <w:numFmt w:val="bullet"/>
      <w:lvlText w:val="•"/>
      <w:lvlJc w:val="left"/>
      <w:pPr>
        <w:tabs>
          <w:tab w:val="num" w:pos="3600"/>
        </w:tabs>
        <w:ind w:left="3600" w:hanging="360"/>
      </w:pPr>
      <w:rPr>
        <w:rFonts w:ascii="Arial" w:hAnsi="Arial" w:hint="default"/>
      </w:rPr>
    </w:lvl>
    <w:lvl w:ilvl="5" w:tplc="E1200E34" w:tentative="1">
      <w:start w:val="1"/>
      <w:numFmt w:val="bullet"/>
      <w:lvlText w:val="•"/>
      <w:lvlJc w:val="left"/>
      <w:pPr>
        <w:tabs>
          <w:tab w:val="num" w:pos="4320"/>
        </w:tabs>
        <w:ind w:left="4320" w:hanging="360"/>
      </w:pPr>
      <w:rPr>
        <w:rFonts w:ascii="Arial" w:hAnsi="Arial" w:hint="default"/>
      </w:rPr>
    </w:lvl>
    <w:lvl w:ilvl="6" w:tplc="44DAC7A6" w:tentative="1">
      <w:start w:val="1"/>
      <w:numFmt w:val="bullet"/>
      <w:lvlText w:val="•"/>
      <w:lvlJc w:val="left"/>
      <w:pPr>
        <w:tabs>
          <w:tab w:val="num" w:pos="5040"/>
        </w:tabs>
        <w:ind w:left="5040" w:hanging="360"/>
      </w:pPr>
      <w:rPr>
        <w:rFonts w:ascii="Arial" w:hAnsi="Arial" w:hint="default"/>
      </w:rPr>
    </w:lvl>
    <w:lvl w:ilvl="7" w:tplc="CBDA044A" w:tentative="1">
      <w:start w:val="1"/>
      <w:numFmt w:val="bullet"/>
      <w:lvlText w:val="•"/>
      <w:lvlJc w:val="left"/>
      <w:pPr>
        <w:tabs>
          <w:tab w:val="num" w:pos="5760"/>
        </w:tabs>
        <w:ind w:left="5760" w:hanging="360"/>
      </w:pPr>
      <w:rPr>
        <w:rFonts w:ascii="Arial" w:hAnsi="Arial" w:hint="default"/>
      </w:rPr>
    </w:lvl>
    <w:lvl w:ilvl="8" w:tplc="081EE00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1E"/>
    <w:rsid w:val="000526A9"/>
    <w:rsid w:val="00076E56"/>
    <w:rsid w:val="000F6FD3"/>
    <w:rsid w:val="000F7D6D"/>
    <w:rsid w:val="00144601"/>
    <w:rsid w:val="001711BE"/>
    <w:rsid w:val="001D6113"/>
    <w:rsid w:val="001E0D9D"/>
    <w:rsid w:val="001E7FCB"/>
    <w:rsid w:val="00254E00"/>
    <w:rsid w:val="00307EB9"/>
    <w:rsid w:val="00343F2A"/>
    <w:rsid w:val="00364282"/>
    <w:rsid w:val="003905DE"/>
    <w:rsid w:val="003A566E"/>
    <w:rsid w:val="003B413F"/>
    <w:rsid w:val="00511FBB"/>
    <w:rsid w:val="0055001E"/>
    <w:rsid w:val="006345A8"/>
    <w:rsid w:val="00694FB0"/>
    <w:rsid w:val="006E4732"/>
    <w:rsid w:val="007375B6"/>
    <w:rsid w:val="007D05DC"/>
    <w:rsid w:val="008A22BC"/>
    <w:rsid w:val="00912393"/>
    <w:rsid w:val="00A04ABD"/>
    <w:rsid w:val="00A36887"/>
    <w:rsid w:val="00A6622E"/>
    <w:rsid w:val="00A80664"/>
    <w:rsid w:val="00B13885"/>
    <w:rsid w:val="00B22667"/>
    <w:rsid w:val="00BD5D50"/>
    <w:rsid w:val="00BE0C25"/>
    <w:rsid w:val="00C266C2"/>
    <w:rsid w:val="00D05709"/>
    <w:rsid w:val="00D2460D"/>
    <w:rsid w:val="00D33D9F"/>
    <w:rsid w:val="00E07332"/>
    <w:rsid w:val="00E269F7"/>
    <w:rsid w:val="00E35C87"/>
    <w:rsid w:val="00F026E0"/>
    <w:rsid w:val="00F3086D"/>
    <w:rsid w:val="00F712D3"/>
    <w:rsid w:val="00F9393C"/>
    <w:rsid w:val="00FA477B"/>
    <w:rsid w:val="00FC3A83"/>
    <w:rsid w:val="00FE4586"/>
    <w:rsid w:val="00FF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344FBE"/>
  <w15:chartTrackingRefBased/>
  <w15:docId w15:val="{9BAF2ACD-8E42-4248-87A8-AD654DBA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086D"/>
    <w:rPr>
      <w:color w:val="0000FF"/>
      <w:u w:val="single"/>
    </w:rPr>
  </w:style>
  <w:style w:type="paragraph" w:styleId="ListParagraph">
    <w:name w:val="List Paragraph"/>
    <w:basedOn w:val="Normal"/>
    <w:uiPriority w:val="34"/>
    <w:qFormat/>
    <w:rsid w:val="00F3086D"/>
    <w:pPr>
      <w:ind w:left="720"/>
      <w:contextualSpacing/>
    </w:pPr>
  </w:style>
  <w:style w:type="paragraph" w:styleId="NormalWeb">
    <w:name w:val="Normal (Web)"/>
    <w:basedOn w:val="Normal"/>
    <w:uiPriority w:val="99"/>
    <w:semiHidden/>
    <w:unhideWhenUsed/>
    <w:rsid w:val="00D2460D"/>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unhideWhenUsed/>
    <w:rsid w:val="00FE4586"/>
    <w:rPr>
      <w:rFonts w:ascii="Consolas" w:hAnsi="Consolas" w:cs="Consolas"/>
      <w:sz w:val="21"/>
      <w:szCs w:val="21"/>
    </w:rPr>
  </w:style>
  <w:style w:type="character" w:customStyle="1" w:styleId="PlainTextChar">
    <w:name w:val="Plain Text Char"/>
    <w:basedOn w:val="DefaultParagraphFont"/>
    <w:link w:val="PlainText"/>
    <w:uiPriority w:val="99"/>
    <w:rsid w:val="00FE458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101">
      <w:bodyDiv w:val="1"/>
      <w:marLeft w:val="0"/>
      <w:marRight w:val="0"/>
      <w:marTop w:val="0"/>
      <w:marBottom w:val="0"/>
      <w:divBdr>
        <w:top w:val="none" w:sz="0" w:space="0" w:color="auto"/>
        <w:left w:val="none" w:sz="0" w:space="0" w:color="auto"/>
        <w:bottom w:val="none" w:sz="0" w:space="0" w:color="auto"/>
        <w:right w:val="none" w:sz="0" w:space="0" w:color="auto"/>
      </w:divBdr>
      <w:divsChild>
        <w:div w:id="1155872443">
          <w:marLeft w:val="360"/>
          <w:marRight w:val="0"/>
          <w:marTop w:val="200"/>
          <w:marBottom w:val="0"/>
          <w:divBdr>
            <w:top w:val="none" w:sz="0" w:space="0" w:color="auto"/>
            <w:left w:val="none" w:sz="0" w:space="0" w:color="auto"/>
            <w:bottom w:val="none" w:sz="0" w:space="0" w:color="auto"/>
            <w:right w:val="none" w:sz="0" w:space="0" w:color="auto"/>
          </w:divBdr>
        </w:div>
        <w:div w:id="615526310">
          <w:marLeft w:val="360"/>
          <w:marRight w:val="0"/>
          <w:marTop w:val="200"/>
          <w:marBottom w:val="0"/>
          <w:divBdr>
            <w:top w:val="none" w:sz="0" w:space="0" w:color="auto"/>
            <w:left w:val="none" w:sz="0" w:space="0" w:color="auto"/>
            <w:bottom w:val="none" w:sz="0" w:space="0" w:color="auto"/>
            <w:right w:val="none" w:sz="0" w:space="0" w:color="auto"/>
          </w:divBdr>
        </w:div>
      </w:divsChild>
    </w:div>
    <w:div w:id="273366226">
      <w:bodyDiv w:val="1"/>
      <w:marLeft w:val="0"/>
      <w:marRight w:val="0"/>
      <w:marTop w:val="0"/>
      <w:marBottom w:val="0"/>
      <w:divBdr>
        <w:top w:val="none" w:sz="0" w:space="0" w:color="auto"/>
        <w:left w:val="none" w:sz="0" w:space="0" w:color="auto"/>
        <w:bottom w:val="none" w:sz="0" w:space="0" w:color="auto"/>
        <w:right w:val="none" w:sz="0" w:space="0" w:color="auto"/>
      </w:divBdr>
    </w:div>
    <w:div w:id="455680748">
      <w:bodyDiv w:val="1"/>
      <w:marLeft w:val="0"/>
      <w:marRight w:val="0"/>
      <w:marTop w:val="0"/>
      <w:marBottom w:val="0"/>
      <w:divBdr>
        <w:top w:val="none" w:sz="0" w:space="0" w:color="auto"/>
        <w:left w:val="none" w:sz="0" w:space="0" w:color="auto"/>
        <w:bottom w:val="none" w:sz="0" w:space="0" w:color="auto"/>
        <w:right w:val="none" w:sz="0" w:space="0" w:color="auto"/>
      </w:divBdr>
      <w:divsChild>
        <w:div w:id="479812192">
          <w:marLeft w:val="547"/>
          <w:marRight w:val="0"/>
          <w:marTop w:val="200"/>
          <w:marBottom w:val="0"/>
          <w:divBdr>
            <w:top w:val="none" w:sz="0" w:space="0" w:color="auto"/>
            <w:left w:val="none" w:sz="0" w:space="0" w:color="auto"/>
            <w:bottom w:val="none" w:sz="0" w:space="0" w:color="auto"/>
            <w:right w:val="none" w:sz="0" w:space="0" w:color="auto"/>
          </w:divBdr>
        </w:div>
        <w:div w:id="1060862952">
          <w:marLeft w:val="547"/>
          <w:marRight w:val="0"/>
          <w:marTop w:val="200"/>
          <w:marBottom w:val="0"/>
          <w:divBdr>
            <w:top w:val="none" w:sz="0" w:space="0" w:color="auto"/>
            <w:left w:val="none" w:sz="0" w:space="0" w:color="auto"/>
            <w:bottom w:val="none" w:sz="0" w:space="0" w:color="auto"/>
            <w:right w:val="none" w:sz="0" w:space="0" w:color="auto"/>
          </w:divBdr>
        </w:div>
      </w:divsChild>
    </w:div>
    <w:div w:id="524833527">
      <w:bodyDiv w:val="1"/>
      <w:marLeft w:val="0"/>
      <w:marRight w:val="0"/>
      <w:marTop w:val="0"/>
      <w:marBottom w:val="0"/>
      <w:divBdr>
        <w:top w:val="none" w:sz="0" w:space="0" w:color="auto"/>
        <w:left w:val="none" w:sz="0" w:space="0" w:color="auto"/>
        <w:bottom w:val="none" w:sz="0" w:space="0" w:color="auto"/>
        <w:right w:val="none" w:sz="0" w:space="0" w:color="auto"/>
      </w:divBdr>
    </w:div>
    <w:div w:id="689574732">
      <w:bodyDiv w:val="1"/>
      <w:marLeft w:val="0"/>
      <w:marRight w:val="0"/>
      <w:marTop w:val="0"/>
      <w:marBottom w:val="0"/>
      <w:divBdr>
        <w:top w:val="none" w:sz="0" w:space="0" w:color="auto"/>
        <w:left w:val="none" w:sz="0" w:space="0" w:color="auto"/>
        <w:bottom w:val="none" w:sz="0" w:space="0" w:color="auto"/>
        <w:right w:val="none" w:sz="0" w:space="0" w:color="auto"/>
      </w:divBdr>
      <w:divsChild>
        <w:div w:id="583950357">
          <w:marLeft w:val="360"/>
          <w:marRight w:val="0"/>
          <w:marTop w:val="200"/>
          <w:marBottom w:val="0"/>
          <w:divBdr>
            <w:top w:val="none" w:sz="0" w:space="0" w:color="auto"/>
            <w:left w:val="none" w:sz="0" w:space="0" w:color="auto"/>
            <w:bottom w:val="none" w:sz="0" w:space="0" w:color="auto"/>
            <w:right w:val="none" w:sz="0" w:space="0" w:color="auto"/>
          </w:divBdr>
        </w:div>
        <w:div w:id="1996639740">
          <w:marLeft w:val="360"/>
          <w:marRight w:val="0"/>
          <w:marTop w:val="200"/>
          <w:marBottom w:val="0"/>
          <w:divBdr>
            <w:top w:val="none" w:sz="0" w:space="0" w:color="auto"/>
            <w:left w:val="none" w:sz="0" w:space="0" w:color="auto"/>
            <w:bottom w:val="none" w:sz="0" w:space="0" w:color="auto"/>
            <w:right w:val="none" w:sz="0" w:space="0" w:color="auto"/>
          </w:divBdr>
        </w:div>
        <w:div w:id="787285422">
          <w:marLeft w:val="360"/>
          <w:marRight w:val="0"/>
          <w:marTop w:val="200"/>
          <w:marBottom w:val="0"/>
          <w:divBdr>
            <w:top w:val="none" w:sz="0" w:space="0" w:color="auto"/>
            <w:left w:val="none" w:sz="0" w:space="0" w:color="auto"/>
            <w:bottom w:val="none" w:sz="0" w:space="0" w:color="auto"/>
            <w:right w:val="none" w:sz="0" w:space="0" w:color="auto"/>
          </w:divBdr>
        </w:div>
        <w:div w:id="1107232536">
          <w:marLeft w:val="360"/>
          <w:marRight w:val="0"/>
          <w:marTop w:val="200"/>
          <w:marBottom w:val="0"/>
          <w:divBdr>
            <w:top w:val="none" w:sz="0" w:space="0" w:color="auto"/>
            <w:left w:val="none" w:sz="0" w:space="0" w:color="auto"/>
            <w:bottom w:val="none" w:sz="0" w:space="0" w:color="auto"/>
            <w:right w:val="none" w:sz="0" w:space="0" w:color="auto"/>
          </w:divBdr>
        </w:div>
      </w:divsChild>
    </w:div>
    <w:div w:id="1072897397">
      <w:bodyDiv w:val="1"/>
      <w:marLeft w:val="0"/>
      <w:marRight w:val="0"/>
      <w:marTop w:val="0"/>
      <w:marBottom w:val="0"/>
      <w:divBdr>
        <w:top w:val="none" w:sz="0" w:space="0" w:color="auto"/>
        <w:left w:val="none" w:sz="0" w:space="0" w:color="auto"/>
        <w:bottom w:val="none" w:sz="0" w:space="0" w:color="auto"/>
        <w:right w:val="none" w:sz="0" w:space="0" w:color="auto"/>
      </w:divBdr>
    </w:div>
    <w:div w:id="1235123272">
      <w:bodyDiv w:val="1"/>
      <w:marLeft w:val="0"/>
      <w:marRight w:val="0"/>
      <w:marTop w:val="0"/>
      <w:marBottom w:val="0"/>
      <w:divBdr>
        <w:top w:val="none" w:sz="0" w:space="0" w:color="auto"/>
        <w:left w:val="none" w:sz="0" w:space="0" w:color="auto"/>
        <w:bottom w:val="none" w:sz="0" w:space="0" w:color="auto"/>
        <w:right w:val="none" w:sz="0" w:space="0" w:color="auto"/>
      </w:divBdr>
    </w:div>
    <w:div w:id="13815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Hea Kil</dc:creator>
  <cp:keywords/>
  <dc:description/>
  <cp:lastModifiedBy>Sang Hea Kil</cp:lastModifiedBy>
  <cp:revision>13</cp:revision>
  <cp:lastPrinted>2020-11-23T19:12:00Z</cp:lastPrinted>
  <dcterms:created xsi:type="dcterms:W3CDTF">2020-11-22T18:16:00Z</dcterms:created>
  <dcterms:modified xsi:type="dcterms:W3CDTF">2020-11-28T17:23:00Z</dcterms:modified>
</cp:coreProperties>
</file>